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05F" w:rsidRPr="00C17187" w:rsidRDefault="0019005F" w:rsidP="00B37B6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  <w:r w:rsidRPr="00C17187">
        <w:rPr>
          <w:rFonts w:ascii="Arial" w:eastAsia="Times New Roman" w:hAnsi="Arial" w:cs="Arial"/>
          <w:sz w:val="24"/>
          <w:szCs w:val="24"/>
          <w:lang w:eastAsia="ru-RU"/>
        </w:rPr>
        <w:t>СОВЕТ НАРОДНЫХ ДЕПУТАТОВ</w:t>
      </w:r>
    </w:p>
    <w:p w:rsidR="0019005F" w:rsidRPr="00C17187" w:rsidRDefault="00C020C4" w:rsidP="00160AC4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ХОХОЛ-ТРОСТЯНСКОГО</w:t>
      </w:r>
      <w:r w:rsidR="0019005F"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</w:t>
      </w:r>
    </w:p>
    <w:p w:rsidR="0019005F" w:rsidRPr="00C17187" w:rsidRDefault="0019005F" w:rsidP="00160AC4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ОСТРОГОЖСКОГО МУНИЦИПАЛЬНОГО РАЙОНА</w:t>
      </w:r>
    </w:p>
    <w:p w:rsidR="0019005F" w:rsidRPr="00C17187" w:rsidRDefault="0019005F" w:rsidP="00160AC4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РЕШЕНИЕ</w:t>
      </w:r>
    </w:p>
    <w:p w:rsidR="0019005F" w:rsidRPr="00C17187" w:rsidRDefault="0019005F" w:rsidP="00160AC4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B1A09" w:rsidRPr="00C17187" w:rsidRDefault="00624D2F" w:rsidP="009B1A09">
      <w:pPr>
        <w:spacing w:after="0" w:line="276" w:lineRule="auto"/>
        <w:ind w:left="-1134" w:firstLine="1134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proofErr w:type="gramStart"/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о</w:t>
      </w:r>
      <w:r w:rsidR="009B1A09" w:rsidRPr="00C17187">
        <w:rPr>
          <w:rFonts w:ascii="Arial" w:eastAsia="Times New Roman" w:hAnsi="Arial" w:cs="Arial"/>
          <w:sz w:val="24"/>
          <w:szCs w:val="24"/>
          <w:u w:val="single"/>
          <w:lang w:eastAsia="ru-RU"/>
        </w:rPr>
        <w:t>т</w:t>
      </w:r>
      <w:proofErr w:type="gramEnd"/>
      <w:r w:rsidR="00C17187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</w:t>
      </w:r>
      <w:r w:rsidR="009B1A09" w:rsidRPr="00C17187">
        <w:rPr>
          <w:rFonts w:ascii="Arial" w:eastAsia="Times New Roman" w:hAnsi="Arial" w:cs="Arial"/>
          <w:sz w:val="24"/>
          <w:szCs w:val="24"/>
          <w:u w:val="single"/>
          <w:lang w:eastAsia="ru-RU"/>
        </w:rPr>
        <w:t>«</w:t>
      </w:r>
      <w:r w:rsidR="00C17187">
        <w:rPr>
          <w:rFonts w:ascii="Arial" w:eastAsia="Times New Roman" w:hAnsi="Arial" w:cs="Arial"/>
          <w:sz w:val="24"/>
          <w:szCs w:val="24"/>
          <w:u w:val="single"/>
          <w:lang w:eastAsia="ru-RU"/>
        </w:rPr>
        <w:t>30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» </w:t>
      </w:r>
      <w:r w:rsidR="00C17187">
        <w:rPr>
          <w:rFonts w:ascii="Arial" w:eastAsia="Times New Roman" w:hAnsi="Arial" w:cs="Arial"/>
          <w:sz w:val="24"/>
          <w:szCs w:val="24"/>
          <w:u w:val="single"/>
          <w:lang w:eastAsia="ru-RU"/>
        </w:rPr>
        <w:t>декабря  2020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</w:t>
      </w:r>
      <w:r w:rsidR="009B1A09" w:rsidRPr="00C17187">
        <w:rPr>
          <w:rFonts w:ascii="Arial" w:eastAsia="Times New Roman" w:hAnsi="Arial" w:cs="Arial"/>
          <w:sz w:val="24"/>
          <w:szCs w:val="24"/>
          <w:u w:val="single"/>
          <w:lang w:eastAsia="ru-RU"/>
        </w:rPr>
        <w:t>г. №</w:t>
      </w:r>
      <w:r w:rsidR="006968D8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21</w:t>
      </w:r>
      <w:r w:rsidR="009B1A09" w:rsidRPr="00C17187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 </w:t>
      </w:r>
    </w:p>
    <w:p w:rsidR="009B1A09" w:rsidRPr="00C17187" w:rsidRDefault="009B1A09" w:rsidP="009B1A09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с. Хохол-Тростянка</w:t>
      </w:r>
    </w:p>
    <w:p w:rsidR="009B1A09" w:rsidRPr="00C17187" w:rsidRDefault="009B1A09" w:rsidP="009B1A09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B1A09" w:rsidRPr="00C17187" w:rsidRDefault="009B1A09" w:rsidP="009B1A09">
      <w:pPr>
        <w:tabs>
          <w:tab w:val="center" w:pos="5040"/>
        </w:tabs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О бюджете Хохол-Тростянского сельского поселения Острогожского муниципального района </w:t>
      </w:r>
      <w:r w:rsidR="00624D2F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2021 год и на плановый период 2022 и 2023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годов</w:t>
      </w:r>
    </w:p>
    <w:p w:rsidR="009B1A09" w:rsidRPr="00C17187" w:rsidRDefault="009B1A09" w:rsidP="009B1A09">
      <w:pPr>
        <w:tabs>
          <w:tab w:val="center" w:pos="5040"/>
        </w:tabs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B1A09" w:rsidRPr="00C17187" w:rsidRDefault="009B1A09" w:rsidP="00364CA6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Совет народных депутатов Хохол-Тростянского сельского поселения Острогожского муниципального района Воронежской области</w:t>
      </w:r>
    </w:p>
    <w:p w:rsidR="009B1A09" w:rsidRPr="00C17187" w:rsidRDefault="009B1A09" w:rsidP="009B1A09">
      <w:pPr>
        <w:spacing w:after="0" w:line="276" w:lineRule="auto"/>
        <w:ind w:firstLine="284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Статья 1. Основные характеристики бюджета Хохол-Тростянского сельского поселения на 2021 год и на плановый период 2022 и 2023 годов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1. Утвердить основные характеристики бюджета Хохол-Тростянского сельского поселения на 2021 год (далее по тексту – бюджет поселения): 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1) прогнозируемый общий объем доходов бюджета поселения в сумме 2977,5</w:t>
      </w:r>
      <w:r w:rsidR="00364CA6"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тыс.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 xml:space="preserve"> руб.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в том числе безвозмездные поступления из федерального бюджета в сумме 90,6 тыс. руб., безвозмездные поступления из бюджета Острогожского муниципального района в сумме 1522,5 тыс. руб.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2) общий объём расходов бюджета поселения в сумме 2977,5 тыс.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руб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3) источники внутреннего финансирования дефицита бюджета Хохол-Тростянского сельского поселения на 2021 и на плановый период 2022 и 2023 годов согласно приложению 1 к настоящему </w:t>
      </w:r>
      <w:r w:rsidR="000E2417" w:rsidRPr="00C17187">
        <w:rPr>
          <w:rFonts w:ascii="Arial" w:eastAsia="Times New Roman" w:hAnsi="Arial" w:cs="Arial"/>
          <w:sz w:val="24"/>
          <w:szCs w:val="24"/>
          <w:lang w:eastAsia="ru-RU"/>
        </w:rPr>
        <w:t>решению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Совета народных депутатов Хохол-Тростянского сельского поселения Острогожского муниципального района Воронежской области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2. Утвердить основные характеристики бюджета поселения на 2022 год и на 2023 год: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1) прогнозируемый общий объем доходов бюджета поселения на 2022 год в сумме 2694,5 тыс. рублей, в том числе безвозмездные поступления из областного бюджета в сумме 91,5 тыс. рублей, из бюджета Острогожского муниципального района Воронежской области в сумме 1231,3 тыс. рублей, и на 2023 год в сумме 2739,6 тыс. рублей, в том числе безвозмездные поступления из областного бюджет в сумме 95,0 тыс. рублей, из бюджета Острогожского муниципального района Воронежской области в сумме 1250,4 тыс. рублей;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2) общий объем расходов бюджета поселения на 2022 год в сумме 2694,5 тыс. рублей, в том числе условно утвержденные расходы в сумме 67,4 тыс. рублей, и на 2023 год в сумме 2739,6 тыс. рублей, в том числе условно утвержденные расходы в сумме 137,0 тыс. рублей.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bCs/>
          <w:sz w:val="24"/>
          <w:szCs w:val="24"/>
          <w:lang w:eastAsia="ru-RU"/>
        </w:rPr>
        <w:t>Статья 2. Поступление доходов бюджета Хохол-Тростянского сельского поселения по кодам видов доходов, подвидов доходов на 2021 год и на плановый период 2022 и 2023 годов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поступление доходов бюджета Хохол-Тростянского сельского поселения по кодам видов доходов, подвидов доходов </w:t>
      </w:r>
      <w:r w:rsidRPr="00C17187">
        <w:rPr>
          <w:rFonts w:ascii="Arial" w:eastAsia="Times New Roman" w:hAnsi="Arial" w:cs="Arial"/>
          <w:bCs/>
          <w:sz w:val="24"/>
          <w:szCs w:val="24"/>
          <w:lang w:eastAsia="ru-RU"/>
        </w:rPr>
        <w:t>на 2021 год и на плановый период 2022 и 2023 годов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согласно приложению 2 к настоящему решению Совета народ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ных депутатов Хохол-Тростянского сельского поселения Острогожского муниципального района Воронежской области.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Статья 3. Главные администраторы доходов бюджета Хохол-Тростянского сельского поселения и главные администраторы источников внутреннего финансирования дефицита бюджета Хохол-Тростянского сельского поселения 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1. Утвердить перечень главных администраторов доходов бюджета Хохол-Тростянского сельского поселения – органов государственной власти Российской Федерации на 2021 год и на плановый период 2022 и 2023 годов - согласно приложению 3 к настоящему решению Совета народных депутатов Хохол-Тростянского сельского поселения Острогожского муниципального района Воронежской области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2. Утвердить перечень главных администраторов доходов бюджета Хохол-Тростянского сельского поселения – органов местного самоуправления Хохол-Тростянского сельского поселения на 2021 год и на плановый период 2022 и 2023 годов – согласно приложению 4 к настоящему решению Совета народных депутатов Хохол-Тростянского сельского поселения.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3.Утвердить перечень главных администраторов источников внутреннего финансирования дефицита бюджета Хохол-Тростянского сельского поселения на 2021 год и на плановый период 2022 и 202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 xml:space="preserve">3 годов согласно приложению 5 к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настоящему решению Совета народных депутатов Хохол-Тростянского сельского поселения Острогожского муниципального района Воронежской области.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4. Установить, что в случае изменения в 2021 году состава и (или) функций главных администраторов доходов бюджета Хохол-Тростянского сельского поселения или главных администраторов источников внутреннего финансирования дефицита бюджета Хохол-Тростянского сельского поселения, внесения изменений в утвержденный перечень главных администраторов доходов бюджета Хохол-Тростянского сельского поселения и в перечень главных администраторов источников внутреннего финансирования дефицита бюджета Хохол-Тростянского сельского поселения, а также в состав закрепленных за ними кодов классификаций доходов бюджетов Российской Федерации или классификации источников финансирования дефицитов бюджетов осуществляется администрацией Хохол-Тростянского сельского поселения.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Статья 4. Бюджетные ассигнования бюджета Хохол-Тростянского сельского поселения на 2021 год и на плановый период 2022 и 2023 годов.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1. Утвердить ведомственную структуру расходов бюджета Хохол-Тростянского сельского поселения на 2021 год и на пл</w:t>
      </w:r>
      <w:r w:rsidR="000E2417" w:rsidRPr="00C17187">
        <w:rPr>
          <w:rFonts w:ascii="Arial" w:eastAsia="Times New Roman" w:hAnsi="Arial" w:cs="Arial"/>
          <w:sz w:val="24"/>
          <w:szCs w:val="24"/>
          <w:lang w:eastAsia="ru-RU"/>
        </w:rPr>
        <w:t>ановый период 2022 и 2023 годов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согласно приложению 6 к настоящему решению Совета народных депутатов Хохол-Тростянского сельского поселения Острогожского муниципального района Воронежской области.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2. Утвердить распределение бюджетных ассигнований по разделам и подразделам, целевым статьям (муниципальной программы Хохол-Тростянского сельского поселения), группам видов расходов классификации расходов бюджета Хохол-Тростянского сельского поселения на 2021 год и на плановый период 2022 и 2023 годов согласно приложению 7 к настоящему решению Совета народных депутатов Хохол-Тростянского сельского поселения Острогожского муниципального района Воронежской области;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3. Утвердить распределение бюджетных ассигнований по целевым статьям (муниципальной программы Хохол-Тростянского сельского поселения), группам видов расходов, разделам, подразделам классификации расходов бюджета Хохол-Тростянского сельского поселения на 2021 год и на плановый период 2022 и 2023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годов согласно приложению 8 к настоящему решению Совета народных депутатов Хохол-Тростянского сельского поселения Острогожского муниципального района Воронежской области; 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4. Утвердить объем бюджетных ассигнований, направляемых на исполнение публичных нормативных обязательств на 2021 год в сумме 0,0 тыс. рублей; на 2022 год в сумме 0,0 тыс. рублей; на 2023 год в сумме 0,0 тыс. рублей.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Статья 5. Особенности использования бюджетных ассигнований по обеспечению деятельности органов местного самоуправления Хохол-Тростянского сельского поселения и муниципальных казенных учреждений Хохол-Тростянского сельского поселения </w:t>
      </w:r>
    </w:p>
    <w:p w:rsidR="009B1A09" w:rsidRPr="00C17187" w:rsidRDefault="00364CA6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9B1A09" w:rsidRPr="00C17187">
        <w:rPr>
          <w:rFonts w:ascii="Arial" w:eastAsia="Times New Roman" w:hAnsi="Arial" w:cs="Arial"/>
          <w:sz w:val="24"/>
          <w:szCs w:val="24"/>
          <w:lang w:eastAsia="ru-RU"/>
        </w:rPr>
        <w:t>рганы местного самоуправления Хохол-Тростянского сельского поселения и муниципальные казенные учреждения Хохол-Тростянского сельского поселения не вправе принимать решения, приводящие к увеличению в 2021 году численности муниципальных служащих Хохол-Тростянского сельского поселения и работников муниципальных казенных учреждений Хохол-Тростянского сельского поселения, за исключением случаев связанных с изменением состава и (или функций) органов местного самоуправления Хохол-Тростянского сельского поселения и муниципальных казенных учреждений Хохол-Тростянского сельского поселения.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Статья 6. Межбюджетные трансферты бюджету Острогожского муниципального района Воронежской области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Утвердить межбюджетные трансферты бюджету Острогожского муниципального района Воронежской области на 2021-2023 годы на осуществление внешнего и внутреннего финансового контроля в сумме 31,0 тыс. руб.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Статья 7. Муниципальный внутренний долг и муниципальные внутренние заимствования Хохол-Тростянского сельского поселения</w:t>
      </w:r>
    </w:p>
    <w:p w:rsidR="00364CA6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1. Установить верхний предел муниципального внутреннего долга Хохол-Тростянского сельского поселения на 1 января 2022 года в сумме 0,0 тыс. рублей, в том числе верхний предел долга по муниципальным гарантиям на 1 января 2022 года в сумме 0,0 тыс. рублей; на 1 января 2023 года в сумме 0,0 тыс. рублей, в том числе верхний предел долга по муниципальным гарантиям на 1 января 2023 года в сумме 0,0 тыс. рублей; на 1 января 2024 года в сумме 0,0 тыс. рублей, в том числе верхний предел долга по муниципальным гарантиям на 1 января 2024  года в сумме 0,0 тыс. рублей.</w:t>
      </w:r>
    </w:p>
    <w:p w:rsidR="009B1A09" w:rsidRPr="00C17187" w:rsidRDefault="00C17187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Статья </w:t>
      </w:r>
      <w:r w:rsidR="009B1A09" w:rsidRPr="00C17187">
        <w:rPr>
          <w:rFonts w:ascii="Arial" w:eastAsia="Times New Roman" w:hAnsi="Arial" w:cs="Arial"/>
          <w:sz w:val="24"/>
          <w:szCs w:val="24"/>
          <w:lang w:eastAsia="ru-RU"/>
        </w:rPr>
        <w:t>8. Особенности использования бюджетных ассигнований предусмотренных для реализации Указа Президента Российской Федерации от 7 мая 2012 года № 597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Установить, что использование бюджетных ассигнований, предусмотренных муниципальному казенному учреждению культуры «Хохол-</w:t>
      </w:r>
      <w:proofErr w:type="spellStart"/>
      <w:r w:rsidRPr="00C17187">
        <w:rPr>
          <w:rFonts w:ascii="Arial" w:eastAsia="Times New Roman" w:hAnsi="Arial" w:cs="Arial"/>
          <w:sz w:val="24"/>
          <w:szCs w:val="24"/>
          <w:lang w:eastAsia="ru-RU"/>
        </w:rPr>
        <w:t>Тростянский</w:t>
      </w:r>
      <w:proofErr w:type="spellEnd"/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сельский культурно-досуговый центр» для реализации подпунктов «а» и «е» пункта 1 Указа Президента Российской Федерации от 7 мая 2012 года № 597 «О мероприятиях по реализации государственной социальной политики» осуществляется в порядке, установленном администрацией Хохол-Тростянского сельского поселения.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Статья 9. Особенности исполнения бюджета Хохол-Тростянского сельского поселения в 2021 году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1. Установить, что остатки средств бюджета поселения по состоянию на 1 января 2021 года, образовавшиеся в связи с неполным использованием бюджетных ассигнований по средствам, поступившим в 2020 году из областного и районного бюджетов, направляются в 2021 году в соответствии со статьей 242 Бюджетного кодекса Российской Федерации.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2. Установить, что администрация Хохол-Тростянского сельского поселения в сфере финансово-бюджетной политики увеличивает с соответствующим внесением изменений в показатели сводной бюджетной росписи бюджетные ассигнования главным распорядителям средств ее бюджета сверх утвержденных решением Совета народных депутатов Хохол-Тростянского сельского поселения Острогожского муниципального района Воронежской области «О бюджете Хохол-Тростянского сельского поселения Острогожского муниципального района Воронежской области на 2021 год и на плановый период 2022 и 2023 годов» на сумму средств, поступивших в бюджет Хохол-Тростянского сельского поселения и остатков средств бюджета Хохол-Тростянского сельского поселения по состоянию на 1 января 2021 года от оказания подведомственными казенными учреждениями платных услуг, безвозмездных поступлений и иной приносящий доход деятельности.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3. Установить в соответствии с пунктом 3 статьи 91 Положения «О бюджетном процессе в Хохол-Тростянском сельском поселении Острогожского муниципального района Воронежской области», утвержденного решением Совета народных депутатов Хохол-Тростянского сельского поселения Острогожского муниципального района Воронежской области от 26.02.2008 г. № 95, следующие основания для внесения в 2021 году изменений в показатели сводной бюджетной росписи бюджета сельского поселения, связанные с особенностями исполнения бюджета сельского поселения: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1) перераспределение бюджетных средств между главными распорядителями, распорядителями и получателями бюджетных средств бюджета поселения; 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2) направление остатков средств бюджета поселения, предусмотренных пунктом 1 настоящей статьи.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4. Установить в соответствии с пунктом 4 статьи 91 Положения «О бюджетном процессе в Хохол-Тростянском сельском поселении Острогожского муниципального района Воронежской области», утвержденного решением Совета народных депутатов Хохол-Тростянского сельского поселения Острогожского муниципального района Воронежской области от 26.02.2008 г. № 95, следующие основания для внесения изменений в показатели сводной бюджетной росписи местного бюджета, связанные с особенностями исполнения местного бюджета и (или) распределения бюджетных ассигнований, без внесения изменений в решение Совета народных депутатов Хохол-Тростянского сельского поселения Острогожского муниципального района Воронежской области: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1) направление остатков средств местного бюджета, предусмотренных пунктом 1 настоящей статьи;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2) изменение бюджетной классификации Российской Федерации в соответствии с нормативными правовыми актами Российской Федерации.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Статья 10. Особенности использования бюджетных ассигнований для финансирования договоров (муниципальных контрактов), заключаемых получателями средств Хохол-Тростянского сельского поселения</w:t>
      </w:r>
    </w:p>
    <w:p w:rsidR="009B1A09" w:rsidRPr="00C17187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1. Установить, что заключение и оплата получателями средств бюджета Хохол-Тростянского сельского поселения договоров, (муниципальных контрактов) о поставке товаров, выполнении работ и оказание услуг, исполнение которых осуществляется за счет средств бюджета сельского поселения, производятся в пределах доведенных лимитов бюджетных обязательств.</w:t>
      </w:r>
    </w:p>
    <w:p w:rsidR="00236EF5" w:rsidRDefault="009B1A09" w:rsidP="00364C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2. Установить, что получатель средств бюджета поселения при заключении договоров (муниципальных контрактов) о поставке товаров, выполнении работ и оказании услуг вправе предусматривать авансовые платежи в размере до 30</w:t>
      </w:r>
      <w:r w:rsidR="00236EF5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9B2205" w:rsidRPr="00C17187" w:rsidRDefault="00236EF5" w:rsidP="00364CA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36EF5">
        <w:rPr>
          <w:rFonts w:ascii="Arial" w:eastAsia="Times New Roman" w:hAnsi="Arial" w:cs="Arial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63.75pt" o:ole="">
            <v:imagedata r:id="rId5" o:title=""/>
          </v:shape>
          <o:OLEObject Type="Embed" ProgID="AcroExch.Document.DC" ShapeID="_x0000_i1025" DrawAspect="Content" ObjectID="_1675081635" r:id="rId6"/>
        </w:object>
      </w:r>
      <w:r w:rsidR="009B2205" w:rsidRPr="00C17187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0577EB" w:rsidRPr="00C17187" w:rsidRDefault="000577EB" w:rsidP="000577EB">
      <w:pPr>
        <w:spacing w:after="0" w:line="240" w:lineRule="auto"/>
        <w:ind w:left="5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1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к решению Совета народных депутатов Хохол-Тростянского сельского поселения Острогожского муниципального района Воронежской области «О бюджете Хохол-Тростянского сельского поселения на 2021 год и на плановый период 2022 и 2023 годов» </w:t>
      </w:r>
      <w:r>
        <w:rPr>
          <w:rFonts w:ascii="Arial" w:eastAsia="Times New Roman" w:hAnsi="Arial" w:cs="Arial"/>
          <w:sz w:val="24"/>
          <w:szCs w:val="24"/>
          <w:lang w:eastAsia="ru-RU"/>
        </w:rPr>
        <w:t>от 30.12.2020 № 20</w:t>
      </w:r>
    </w:p>
    <w:p w:rsidR="009B2205" w:rsidRPr="00C17187" w:rsidRDefault="009B2205" w:rsidP="000577E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9B2205" w:rsidRPr="00C17187" w:rsidRDefault="009B2205" w:rsidP="009B2205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Источники внутреннего финансирования дефицита бюджета Хохол-Тростянского сельского поселения</w:t>
      </w:r>
      <w:r w:rsidRPr="00C17187">
        <w:rPr>
          <w:rFonts w:ascii="Arial" w:hAnsi="Arial" w:cs="Arial"/>
          <w:sz w:val="24"/>
          <w:szCs w:val="24"/>
        </w:rPr>
        <w:t xml:space="preserve">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на 2021 год и плановый период 2022 и 2023 годов</w:t>
      </w:r>
    </w:p>
    <w:p w:rsidR="009B2205" w:rsidRPr="00C17187" w:rsidRDefault="009B2205" w:rsidP="009B2205">
      <w:pPr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Сумма (тыс.</w:t>
      </w:r>
      <w:r w:rsidR="000577E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руб.)</w:t>
      </w:r>
    </w:p>
    <w:tbl>
      <w:tblPr>
        <w:tblW w:w="99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8"/>
        <w:gridCol w:w="3547"/>
        <w:gridCol w:w="1135"/>
        <w:gridCol w:w="1135"/>
        <w:gridCol w:w="1135"/>
      </w:tblGrid>
      <w:tr w:rsidR="009B2205" w:rsidRPr="00C17187" w:rsidTr="00236EF5">
        <w:trPr>
          <w:trHeight w:val="83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 показателя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 год</w:t>
            </w:r>
          </w:p>
        </w:tc>
      </w:tr>
      <w:tr w:rsidR="009B2205" w:rsidRPr="00C17187" w:rsidTr="00236EF5">
        <w:trPr>
          <w:trHeight w:val="28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ИСТОЧНИКИ ВНУТРЕННЕГО ФИНАНСИРОВАНИЯ ДЕФИЦИТОВ БЮДЖЕТОВ СЕЛЬСКИХ ПОСЕЛЕНИЙ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01 00 00 00 00 0000 000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</w:tr>
      <w:tr w:rsidR="009B2205" w:rsidRPr="00C17187" w:rsidTr="00236EF5">
        <w:trPr>
          <w:trHeight w:val="28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000 01 03 01 00 00 0000 800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</w:tr>
      <w:tr w:rsidR="009B2205" w:rsidRPr="00C17187" w:rsidTr="00236EF5">
        <w:trPr>
          <w:trHeight w:val="28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000 01 03 01 00 10 0000 810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</w:tr>
      <w:tr w:rsidR="009B2205" w:rsidRPr="00C17187" w:rsidTr="00236EF5">
        <w:trPr>
          <w:trHeight w:val="28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Изменение остатков средств на счетах по учету средств бюджетов сельских поселений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000 01 05 00 00 00 0000 000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</w:tr>
    </w:tbl>
    <w:p w:rsidR="009B2205" w:rsidRPr="00C17187" w:rsidRDefault="00236EF5" w:rsidP="009B220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36EF5">
        <w:rPr>
          <w:rFonts w:ascii="Arial" w:eastAsia="Times New Roman" w:hAnsi="Arial" w:cs="Arial"/>
          <w:bCs/>
          <w:sz w:val="24"/>
          <w:szCs w:val="24"/>
          <w:lang w:eastAsia="ru-RU"/>
        </w:rPr>
        <w:object w:dxaOrig="8925" w:dyaOrig="12631">
          <v:shape id="_x0000_i1026" type="#_x0000_t75" style="width:465pt;height:667.5pt" o:ole="">
            <v:imagedata r:id="rId7" o:title=""/>
          </v:shape>
          <o:OLEObject Type="Embed" ProgID="AcroExch.Document.DC" ShapeID="_x0000_i1026" DrawAspect="Content" ObjectID="_1675081636" r:id="rId8"/>
        </w:object>
      </w:r>
      <w:r w:rsidR="009B2205" w:rsidRPr="00C17187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9B2205" w:rsidRPr="00C17187" w:rsidRDefault="009B2205" w:rsidP="009B2205">
      <w:pPr>
        <w:spacing w:after="0" w:line="240" w:lineRule="auto"/>
        <w:ind w:left="5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Приложение 2 к </w:t>
      </w:r>
      <w:r w:rsidR="0071010E" w:rsidRPr="00C17187">
        <w:rPr>
          <w:rFonts w:ascii="Arial" w:eastAsia="Times New Roman" w:hAnsi="Arial" w:cs="Arial"/>
          <w:sz w:val="24"/>
          <w:szCs w:val="24"/>
          <w:lang w:eastAsia="ru-RU"/>
        </w:rPr>
        <w:t>решению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Совета народных депутатов Хохол-Тростянского сельского поселения Острогожского муниципального района Воронежской области «О бюджете Хохол-Тростянского сельского поселения на 2021 год и на плановый период 2022 и 2023 годов» 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>от 30.12.2020 № 20</w:t>
      </w:r>
    </w:p>
    <w:p w:rsidR="009B2205" w:rsidRPr="00C17187" w:rsidRDefault="009B2205" w:rsidP="009B220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ПОСТУПЛЕНИЕ ДОХОДОВ БЮДЖЕТА ХОХОЛ-ТРОСТЯНСКОГО СЕЛЬСКОГО ПОСЕЛЕНИЯ ПО КОДАМ ВИДОВ ДОХОДОВ, ПОДВИДОВ ДОХОДОВ НА 2021 ГОД И НА ПЛАНОВЫЙ ПЕРИОД 2022 И 2023 ГОДОВ</w:t>
      </w:r>
    </w:p>
    <w:p w:rsidR="009B2205" w:rsidRPr="00C17187" w:rsidRDefault="009B2205" w:rsidP="009B2205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gramStart"/>
      <w:r w:rsidRPr="00C17187">
        <w:rPr>
          <w:rFonts w:ascii="Arial" w:eastAsia="Times New Roman" w:hAnsi="Arial" w:cs="Arial"/>
          <w:sz w:val="24"/>
          <w:szCs w:val="24"/>
          <w:lang w:eastAsia="ru-RU"/>
        </w:rPr>
        <w:t>тыс.</w:t>
      </w:r>
      <w:proofErr w:type="gramEnd"/>
      <w:r w:rsidR="000577E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рублей)</w:t>
      </w:r>
    </w:p>
    <w:tbl>
      <w:tblPr>
        <w:tblW w:w="4914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3294"/>
        <w:gridCol w:w="848"/>
        <w:gridCol w:w="994"/>
        <w:gridCol w:w="962"/>
      </w:tblGrid>
      <w:tr w:rsidR="009B2205" w:rsidRPr="00C17187" w:rsidTr="0083017C">
        <w:trPr>
          <w:trHeight w:val="20"/>
        </w:trPr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Код показателя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2023 г.</w:t>
            </w:r>
          </w:p>
        </w:tc>
      </w:tr>
    </w:tbl>
    <w:p w:rsidR="009B2205" w:rsidRPr="00C17187" w:rsidRDefault="009B2205" w:rsidP="009B220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443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3"/>
        <w:gridCol w:w="3087"/>
        <w:gridCol w:w="879"/>
        <w:gridCol w:w="1050"/>
        <w:gridCol w:w="964"/>
      </w:tblGrid>
      <w:tr w:rsidR="009B2205" w:rsidRPr="00C17187" w:rsidTr="00236EF5">
        <w:trPr>
          <w:trHeight w:val="20"/>
          <w:tblHeader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bookmarkStart w:id="1" w:name="P1013"/>
            <w:bookmarkEnd w:id="1"/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83017C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000 8 50 00000 00 0000 000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2977,5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2694,5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2739,6</w:t>
            </w:r>
          </w:p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000 1 00 00000 00 0000 000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1364,4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1371,7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1394,2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000 1 01 00000 00 0000 000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419,4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440,7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463,2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000 1 01 02000 01 0000 110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419,4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440,7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463,2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000 1 01 02010 01 0000 110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419,0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440,3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462,8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000 1 01 02030 01 0000 110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0,4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000 1 05 00000 00 0000 000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НАЛОГИ НА СОВОКУПНЫЙ НАЛОГ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000 1 05 03000 01 0000 110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000 1 05 03010 10 0000 110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000 1 06 00000 00 0000 000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814,0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800,0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000 1 06 01000 00 0000 110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3,0</w:t>
            </w:r>
          </w:p>
        </w:tc>
      </w:tr>
      <w:tr w:rsidR="009B2205" w:rsidRPr="00C17187" w:rsidTr="00236EF5">
        <w:trPr>
          <w:trHeight w:hRule="exact" w:val="1462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000 1 06 01030 10 0000 110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000 1 06 06000 00 0000 110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811,0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797,0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797,0</w:t>
            </w:r>
          </w:p>
        </w:tc>
      </w:tr>
      <w:tr w:rsidR="009B2205" w:rsidRPr="00C17187" w:rsidTr="00236EF5">
        <w:trPr>
          <w:trHeight w:hRule="exact" w:val="672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000 1 06 06030 00 0000 110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Земельный налог с организаций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605,0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605,0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605,0</w:t>
            </w:r>
          </w:p>
        </w:tc>
      </w:tr>
      <w:tr w:rsidR="009B2205" w:rsidRPr="00C17187" w:rsidTr="00236EF5">
        <w:trPr>
          <w:trHeight w:hRule="exact" w:val="15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000 1 06 06033 10 0000 110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605,0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605,0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605,0</w:t>
            </w:r>
          </w:p>
        </w:tc>
      </w:tr>
      <w:tr w:rsidR="009B2205" w:rsidRPr="00C17187" w:rsidTr="00236EF5">
        <w:trPr>
          <w:trHeight w:hRule="exact" w:val="69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000 1 06 06040 00 0000 110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206,0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192,0</w:t>
            </w:r>
          </w:p>
        </w:tc>
      </w:tr>
      <w:tr w:rsidR="009B2205" w:rsidRPr="00C17187" w:rsidTr="00236EF5">
        <w:trPr>
          <w:trHeight w:hRule="exact" w:val="1807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000 1 06 06043 10 0000 110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206,0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192,0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000 1 08 00000 00 0000 000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1,0</w:t>
            </w:r>
          </w:p>
        </w:tc>
      </w:tr>
      <w:tr w:rsidR="009B2205" w:rsidRPr="00C17187" w:rsidTr="00236EF5">
        <w:trPr>
          <w:trHeight w:hRule="exact" w:val="2338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000 1 08 04000 01 0000 110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000 1 08 04020 01 0000 110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</w:t>
            </w: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1,0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000 1 11 00000 00 0000 000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000 1 11 05000 00 0000 120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000 1 11 05020 00 0000 120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000 1 11 05025 10 0000 120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ниципальных, бюджетных и автономных учреждений)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106,0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106,0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000 2 00 00000 00 0000 000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1613,1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1322,8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1345,4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000 2 02 00000 00 0000 000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1613,1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1322,8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1345,4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000 2 02 10000 00 0000 150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168,4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159,0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151,8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000 2 02 15001 00 0000 150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168,4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159,0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151,8</w:t>
            </w:r>
          </w:p>
        </w:tc>
      </w:tr>
      <w:tr w:rsidR="009B2205" w:rsidRPr="00C17187" w:rsidTr="00236EF5">
        <w:trPr>
          <w:trHeight w:hRule="exact" w:val="1244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000 2 02 15001 10 0000 150</w:t>
            </w:r>
          </w:p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  <w:p w:rsidR="009B2205" w:rsidRPr="00C17187" w:rsidRDefault="009B2205" w:rsidP="0071010E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168,4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159,0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151,8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000 2 02 30000 00 0000 150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95,0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000 2 02 35118 00 0000 150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95,0</w:t>
            </w:r>
          </w:p>
        </w:tc>
      </w:tr>
      <w:tr w:rsidR="009B2205" w:rsidRPr="00C17187" w:rsidTr="00236EF5">
        <w:trPr>
          <w:trHeight w:val="20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000 2 02 35118 10 0000 150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57" w:type="dxa"/>
            </w:tcMar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71010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95,0</w:t>
            </w:r>
          </w:p>
        </w:tc>
      </w:tr>
    </w:tbl>
    <w:p w:rsidR="009B2205" w:rsidRPr="00C17187" w:rsidRDefault="00236EF5" w:rsidP="009B220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36EF5">
        <w:rPr>
          <w:rFonts w:ascii="Arial" w:eastAsia="Times New Roman" w:hAnsi="Arial" w:cs="Arial"/>
          <w:bCs/>
          <w:sz w:val="24"/>
          <w:szCs w:val="24"/>
          <w:lang w:eastAsia="ru-RU"/>
        </w:rPr>
        <w:object w:dxaOrig="8925" w:dyaOrig="12631">
          <v:shape id="_x0000_i1027" type="#_x0000_t75" style="width:462.75pt;height:662.25pt" o:ole="">
            <v:imagedata r:id="rId9" o:title=""/>
          </v:shape>
          <o:OLEObject Type="Embed" ProgID="AcroExch.Document.DC" ShapeID="_x0000_i1027" DrawAspect="Content" ObjectID="_1675081637" r:id="rId10"/>
        </w:object>
      </w:r>
      <w:r w:rsidR="009B2205" w:rsidRPr="00C17187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9B2205" w:rsidRPr="00C17187" w:rsidRDefault="00236EF5" w:rsidP="009B220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36EF5">
        <w:rPr>
          <w:rFonts w:ascii="Arial" w:eastAsia="Times New Roman" w:hAnsi="Arial" w:cs="Arial"/>
          <w:sz w:val="24"/>
          <w:szCs w:val="24"/>
          <w:lang w:eastAsia="ru-RU"/>
        </w:rPr>
        <w:object w:dxaOrig="8925" w:dyaOrig="12631">
          <v:shape id="_x0000_i1028" type="#_x0000_t75" style="width:462.75pt;height:675pt" o:ole="">
            <v:imagedata r:id="rId11" o:title=""/>
          </v:shape>
          <o:OLEObject Type="Embed" ProgID="AcroExch.Document.DC" ShapeID="_x0000_i1028" DrawAspect="Content" ObjectID="_1675081638" r:id="rId12"/>
        </w:object>
      </w:r>
      <w:r w:rsidR="009B2205" w:rsidRPr="00C17187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9B2205" w:rsidRPr="00C17187" w:rsidRDefault="009B2205" w:rsidP="009B2205">
      <w:pPr>
        <w:spacing w:after="0" w:line="240" w:lineRule="auto"/>
        <w:ind w:left="5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4 к решени</w:t>
      </w:r>
      <w:r w:rsidR="00016A85" w:rsidRPr="00C17187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Совета народных депутатов Хохол-Тростянского сельского поселения Острогожского муниципального района Воронежской области «О бюджете Хохол-Тростянского сельского поселения на 2021 год и на плановый период 2022 и 2023 годов» 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>от 30.12.2020 № 20</w:t>
      </w:r>
    </w:p>
    <w:p w:rsidR="009B2205" w:rsidRPr="00C17187" w:rsidRDefault="009B2205" w:rsidP="009B2205">
      <w:pPr>
        <w:spacing w:after="0" w:line="240" w:lineRule="auto"/>
        <w:ind w:left="510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B2205" w:rsidRPr="00C17187" w:rsidRDefault="009B2205" w:rsidP="00C62770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ПЕРЕЧЕНЬ ГЛАВНЫХ АДМИНИСТРАТОРОВ ДОХОДОВ БЮДЖЕТА ХОХОЛ-ТРОСТЯНСКОГО СЕЛЬСКОГО ПОСЕЛЕНИЯ – ОРГАНОВ МЕСТНОГО САМОУПРАВЛЕНИЯ ХОХОЛ-ТР</w:t>
      </w:r>
      <w:r w:rsidR="00016A85"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ОСТЯНСКОГО СЕЛЬСКОГО ПОСЕЛЕНИЯ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НА 2021 ГОД И НА ПЛАНОВЫЙ ПЕРИОД 2022 И 2023 ГОДОВ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2837"/>
        <w:gridCol w:w="5525"/>
      </w:tblGrid>
      <w:tr w:rsidR="009B2205" w:rsidRPr="00C17187" w:rsidTr="00C62770">
        <w:trPr>
          <w:trHeight w:val="327"/>
        </w:trPr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tabs>
                <w:tab w:val="left" w:pos="78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 бюджетной классификации</w:t>
            </w:r>
          </w:p>
          <w:p w:rsidR="009B2205" w:rsidRPr="00C17187" w:rsidRDefault="009B2205" w:rsidP="009B2205">
            <w:pPr>
              <w:tabs>
                <w:tab w:val="left" w:pos="78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Российской Федерации</w:t>
            </w:r>
          </w:p>
        </w:tc>
        <w:tc>
          <w:tcPr>
            <w:tcW w:w="5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Наименование главного администратора доходов бюджета Хохол-Тростянского сельского поселения </w:t>
            </w:r>
          </w:p>
        </w:tc>
      </w:tr>
      <w:tr w:rsidR="009B2205" w:rsidRPr="00C17187" w:rsidTr="00C62770">
        <w:trPr>
          <w:trHeight w:val="31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Главного администратора доходов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Доходов бюджета Хохол-Тростянского сельского поселения </w:t>
            </w:r>
          </w:p>
        </w:tc>
        <w:tc>
          <w:tcPr>
            <w:tcW w:w="5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205" w:rsidRPr="00C17187" w:rsidRDefault="009B2205" w:rsidP="009B22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2205" w:rsidRPr="00C17187" w:rsidTr="00C62770">
        <w:trPr>
          <w:trHeight w:val="46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Хохол-Тростянского сельского поселения Острогожского муниципального района Воронежской области</w:t>
            </w:r>
          </w:p>
        </w:tc>
      </w:tr>
      <w:tr w:rsidR="009B2205" w:rsidRPr="00C17187" w:rsidTr="00C62770">
        <w:trPr>
          <w:trHeight w:val="73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1 08 04020 01 1000 110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9B2205" w:rsidRPr="00C17187" w:rsidTr="00C62770">
        <w:trPr>
          <w:trHeight w:val="133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1 08 04020 01 4000 110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oftHyphen/>
              <w:t>управления, уполномоченными в соответствии с законо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oftHyphen/>
              <w:t>дательными актами Российской Федерации на соверше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softHyphen/>
              <w:t>ние нотариальных действий</w:t>
            </w:r>
          </w:p>
        </w:tc>
      </w:tr>
      <w:tr w:rsidR="009B2205" w:rsidRPr="00C17187" w:rsidTr="00C62770">
        <w:trPr>
          <w:trHeight w:val="43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1 16 02020 02 0000 140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Административные штрафы установленные законами субъектов РФ об административных правонарушениях, за нарушение муниципальных правовых актов</w:t>
            </w:r>
          </w:p>
        </w:tc>
      </w:tr>
      <w:tr w:rsidR="009B2205" w:rsidRPr="00C17187" w:rsidTr="00C62770">
        <w:trPr>
          <w:trHeight w:val="43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1 17 01050 10 0000 180</w:t>
            </w:r>
          </w:p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9B2205" w:rsidRPr="00C17187" w:rsidTr="00C62770">
        <w:trPr>
          <w:trHeight w:val="29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1 17 05050 10 0000 180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9B2205" w:rsidRPr="00C17187" w:rsidTr="00C62770">
        <w:trPr>
          <w:trHeight w:val="429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2 02 15001 10 0000 150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05" w:rsidRPr="00C17187" w:rsidRDefault="009B2205" w:rsidP="009B22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</w:tr>
    </w:tbl>
    <w:p w:rsidR="00C62770" w:rsidRPr="00C17187" w:rsidRDefault="00A66ED1" w:rsidP="00C1718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ED1">
        <w:rPr>
          <w:rFonts w:ascii="Arial" w:eastAsia="Times New Roman" w:hAnsi="Arial" w:cs="Arial"/>
          <w:sz w:val="24"/>
          <w:szCs w:val="24"/>
          <w:lang w:eastAsia="ru-RU"/>
        </w:rPr>
        <w:object w:dxaOrig="8925" w:dyaOrig="12631">
          <v:shape id="_x0000_i1029" type="#_x0000_t75" style="width:464.25pt;height:671.25pt" o:ole="">
            <v:imagedata r:id="rId13" o:title=""/>
          </v:shape>
          <o:OLEObject Type="Embed" ProgID="AcroExch.Document.DC" ShapeID="_x0000_i1029" DrawAspect="Content" ObjectID="_1675081639" r:id="rId14"/>
        </w:object>
      </w:r>
      <w:r w:rsidR="00C62770" w:rsidRPr="00C17187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C62770" w:rsidRPr="00C17187" w:rsidRDefault="00A66ED1" w:rsidP="00C6277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ED1">
        <w:rPr>
          <w:rFonts w:ascii="Arial" w:eastAsia="Times New Roman" w:hAnsi="Arial" w:cs="Arial"/>
          <w:sz w:val="24"/>
          <w:szCs w:val="24"/>
          <w:lang w:eastAsia="ru-RU"/>
        </w:rPr>
        <w:object w:dxaOrig="8925" w:dyaOrig="12631">
          <v:shape id="_x0000_i1030" type="#_x0000_t75" style="width:463.5pt;height:672.75pt" o:ole="">
            <v:imagedata r:id="rId15" o:title=""/>
          </v:shape>
          <o:OLEObject Type="Embed" ProgID="AcroExch.Document.DC" ShapeID="_x0000_i1030" DrawAspect="Content" ObjectID="_1675081640" r:id="rId16"/>
        </w:object>
      </w:r>
      <w:r w:rsidR="00C62770" w:rsidRPr="00C17187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C62770" w:rsidRPr="00C17187" w:rsidRDefault="00C62770" w:rsidP="00C6277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62770" w:rsidRPr="00C17187" w:rsidRDefault="00C62770" w:rsidP="00C62770">
      <w:pPr>
        <w:spacing w:after="0" w:line="240" w:lineRule="auto"/>
        <w:ind w:left="5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Приложение 6 к </w:t>
      </w:r>
      <w:r w:rsidR="00FE2B23" w:rsidRPr="00C17187">
        <w:rPr>
          <w:rFonts w:ascii="Arial" w:eastAsia="Times New Roman" w:hAnsi="Arial" w:cs="Arial"/>
          <w:sz w:val="24"/>
          <w:szCs w:val="24"/>
          <w:lang w:eastAsia="ru-RU"/>
        </w:rPr>
        <w:t>решению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Совета народных депутатов Хохол-Тростянского сельского поселения Острогожского муниципального района Воронежской области «О бюджете Хохол-Тростянского сельского поселения на 2021 год и на плановый период 2022 и 2023 годов» 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>от 30.12.2020 № 20</w:t>
      </w:r>
    </w:p>
    <w:p w:rsidR="00C62770" w:rsidRPr="00C17187" w:rsidRDefault="00C62770" w:rsidP="00C6277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62770" w:rsidRPr="00C17187" w:rsidRDefault="00C62770" w:rsidP="00C62770">
      <w:pPr>
        <w:tabs>
          <w:tab w:val="left" w:pos="271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Ведомственная структура расходов бюджета Хохол-Тростянского сельского поселения на 2021 год и плановый период 2022 и 2023 годов</w:t>
      </w:r>
    </w:p>
    <w:p w:rsidR="00C62770" w:rsidRPr="00C17187" w:rsidRDefault="00C62770" w:rsidP="00C62770">
      <w:pPr>
        <w:tabs>
          <w:tab w:val="left" w:pos="2713"/>
        </w:tabs>
        <w:spacing w:after="0" w:line="240" w:lineRule="auto"/>
        <w:ind w:firstLine="567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(тыс.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руб.)</w:t>
      </w:r>
    </w:p>
    <w:tbl>
      <w:tblPr>
        <w:tblpPr w:leftFromText="180" w:rightFromText="180" w:vertAnchor="text" w:horzAnchor="margin" w:tblpXSpec="center" w:tblpY="337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709"/>
        <w:gridCol w:w="567"/>
        <w:gridCol w:w="567"/>
        <w:gridCol w:w="1843"/>
        <w:gridCol w:w="567"/>
        <w:gridCol w:w="951"/>
        <w:gridCol w:w="892"/>
        <w:gridCol w:w="884"/>
      </w:tblGrid>
      <w:tr w:rsidR="00C62770" w:rsidRPr="00C17187" w:rsidTr="00A66ED1">
        <w:trPr>
          <w:trHeight w:val="1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 год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</w:tr>
      <w:tr w:rsidR="00C62770" w:rsidRPr="00C17187" w:rsidTr="00A66ED1">
        <w:trPr>
          <w:trHeight w:val="3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2977,5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2627,1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2602,6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904D7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ХОХОЛ-ТРОСТЯНСКОГО СЕЛЬСКОГО ПОСЕЛЕНИЯ ОСТРОГОЖСКОГО МУНИЦИПАЛЬНОГО РАЙОНА ВОРОНЕЖСКОЙ ОБЛАСТИ</w:t>
            </w:r>
          </w:p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2977,5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17187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2627,1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2602,6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775,2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775,2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Основное мероприятие «Деятельность главы сельского поселения»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01 1 08 00000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</w:tr>
      <w:tr w:rsidR="00C62770" w:rsidRPr="00C17187" w:rsidTr="00A66ED1">
        <w:trPr>
          <w:trHeight w:val="325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главы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01 1 08 92020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540,3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495,5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495,5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540,3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Подпрограмма «Обеспечение деятельности администрации Хохол-Тростянского сельского поселения по решению вопросов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540,3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Основное мероприятие «Деятельность органов местного самоуправления по реализации муниципальной программы»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540,3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01 1 07 92010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268,6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268,6</w:t>
            </w:r>
          </w:p>
        </w:tc>
      </w:tr>
      <w:tr w:rsidR="00C62770" w:rsidRPr="00C17187" w:rsidTr="00A66ED1">
        <w:trPr>
          <w:trHeight w:val="141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органов местного самоуправления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01 1 07 92010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148,6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148,6</w:t>
            </w:r>
          </w:p>
        </w:tc>
      </w:tr>
      <w:tr w:rsidR="00C62770" w:rsidRPr="00C17187" w:rsidTr="00A66ED1">
        <w:trPr>
          <w:trHeight w:val="98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органов местного самоуправления (Иные бюджетные ассигнования)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01 1 07 92010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48,7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47,3</w:t>
            </w:r>
          </w:p>
        </w:tc>
      </w:tr>
      <w:tr w:rsidR="00C62770" w:rsidRPr="00C17187" w:rsidTr="00A66ED1">
        <w:trPr>
          <w:trHeight w:val="89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 на осуществление внешнего и внутреннего финансового контроля (Межбюджетные трансферты)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01 1 07 98050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31,0</w:t>
            </w:r>
          </w:p>
        </w:tc>
      </w:tr>
      <w:tr w:rsidR="00C62770" w:rsidRPr="00C17187" w:rsidTr="00A66ED1">
        <w:trPr>
          <w:trHeight w:val="50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70" w:rsidRPr="00C17187" w:rsidRDefault="00C62770" w:rsidP="00C62770">
            <w:pPr>
              <w:spacing w:after="200" w:line="276" w:lineRule="auto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Другие общегосударственные вопро</w:t>
            </w: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lastRenderedPageBreak/>
              <w:t>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C62770" w:rsidRPr="00C17187" w:rsidTr="00A66ED1">
        <w:trPr>
          <w:trHeight w:val="89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70" w:rsidRPr="00C17187" w:rsidRDefault="00C62770" w:rsidP="00C17187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>Муниципальная программа «Обеспечение решения вопросов местного значения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Хохол-Тростянского</w:t>
            </w:r>
            <w:r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C62770" w:rsidRPr="00C17187" w:rsidTr="00A66ED1">
        <w:trPr>
          <w:trHeight w:val="89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70" w:rsidRPr="00C17187" w:rsidRDefault="00C62770" w:rsidP="00C17187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Подпрограмма «Обесп</w:t>
            </w:r>
            <w:r w:rsidR="00C17187">
              <w:rPr>
                <w:rFonts w:ascii="Arial" w:eastAsiaTheme="minorHAnsi" w:hAnsi="Arial" w:cs="Arial"/>
                <w:sz w:val="24"/>
                <w:szCs w:val="24"/>
              </w:rPr>
              <w:t>ечение деятельности администраци</w:t>
            </w: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и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Хохол-Тростянского</w:t>
            </w:r>
            <w:r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   сельского поселения по решению вопросов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C62770" w:rsidRPr="00C17187" w:rsidTr="00A66ED1">
        <w:trPr>
          <w:trHeight w:val="89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70" w:rsidRPr="00C17187" w:rsidRDefault="00C62770" w:rsidP="00C6277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Основное мероприятие «Деятельность органов местного самоуправления по реализации муниципальной программы»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01 1 07 00000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C62770" w:rsidRPr="00C17187" w:rsidTr="00A66ED1">
        <w:trPr>
          <w:trHeight w:val="89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70" w:rsidRPr="00C17187" w:rsidRDefault="00C17187" w:rsidP="00C6277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Расходы </w:t>
            </w:r>
            <w:r w:rsidR="00C62770" w:rsidRPr="00C17187">
              <w:rPr>
                <w:rFonts w:ascii="Arial" w:eastAsiaTheme="minorHAnsi" w:hAnsi="Arial" w:cs="Arial"/>
                <w:sz w:val="24"/>
                <w:szCs w:val="24"/>
              </w:rPr>
              <w:t>на выполнение других расходных обязательств (Закупка товаров, работ и услуг для обеспечения (</w:t>
            </w:r>
            <w:proofErr w:type="gramStart"/>
            <w:r w:rsidR="00C62770" w:rsidRPr="00C17187">
              <w:rPr>
                <w:rFonts w:ascii="Arial" w:eastAsiaTheme="minorHAnsi" w:hAnsi="Arial" w:cs="Arial"/>
                <w:sz w:val="24"/>
                <w:szCs w:val="24"/>
              </w:rPr>
              <w:t>государственных)  муниципальных</w:t>
            </w:r>
            <w:proofErr w:type="gramEnd"/>
            <w:r w:rsidR="00C62770"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01 1 07 90200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5,0</w:t>
            </w:r>
          </w:p>
        </w:tc>
      </w:tr>
      <w:tr w:rsidR="00C62770" w:rsidRPr="00C17187" w:rsidTr="00A66ED1">
        <w:trPr>
          <w:trHeight w:val="7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90,6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91,5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95,0</w:t>
            </w:r>
          </w:p>
        </w:tc>
      </w:tr>
      <w:tr w:rsidR="00C62770" w:rsidRPr="00C17187" w:rsidTr="00A66ED1">
        <w:trPr>
          <w:trHeight w:val="41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90,6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91,5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95,0</w:t>
            </w:r>
          </w:p>
        </w:tc>
      </w:tr>
      <w:tr w:rsidR="00C62770" w:rsidRPr="00C17187" w:rsidTr="00A66ED1">
        <w:trPr>
          <w:trHeight w:val="41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90,6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91,5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95,0</w:t>
            </w:r>
          </w:p>
        </w:tc>
      </w:tr>
      <w:tr w:rsidR="00C62770" w:rsidRPr="00C17187" w:rsidTr="00A66ED1">
        <w:trPr>
          <w:trHeight w:val="41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80,2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81,1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84,6</w:t>
            </w:r>
          </w:p>
        </w:tc>
      </w:tr>
      <w:tr w:rsidR="00C62770" w:rsidRPr="00C17187" w:rsidTr="00A66ED1">
        <w:trPr>
          <w:trHeight w:val="41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«Осуществление первичного воинского учета на территориях, где отсутствуют военные комиссариаты»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90,6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91,5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95,0</w:t>
            </w:r>
          </w:p>
        </w:tc>
      </w:tr>
      <w:tr w:rsidR="00C62770" w:rsidRPr="00C17187" w:rsidTr="00A66ED1">
        <w:trPr>
          <w:trHeight w:val="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01 1 01 51180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90,6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91,5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95,0</w:t>
            </w:r>
          </w:p>
        </w:tc>
      </w:tr>
      <w:tr w:rsidR="00C62770" w:rsidRPr="00C17187" w:rsidTr="00A66ED1">
        <w:trPr>
          <w:trHeight w:val="183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01 1 01 51180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10,4</w:t>
            </w:r>
          </w:p>
        </w:tc>
      </w:tr>
      <w:tr w:rsidR="00C62770" w:rsidRPr="00C17187" w:rsidTr="00A66ED1">
        <w:trPr>
          <w:trHeight w:val="49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594,8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648,2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674,5</w:t>
            </w:r>
          </w:p>
        </w:tc>
      </w:tr>
      <w:tr w:rsidR="00C62770" w:rsidRPr="00C17187" w:rsidTr="00A66ED1">
        <w:trPr>
          <w:trHeight w:val="49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Общеэкономические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5,2</w:t>
            </w:r>
          </w:p>
        </w:tc>
      </w:tr>
      <w:tr w:rsidR="00C62770" w:rsidRPr="00C17187" w:rsidTr="00A66ED1">
        <w:trPr>
          <w:trHeight w:val="49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</w:tr>
      <w:tr w:rsidR="00C62770" w:rsidRPr="00C17187" w:rsidTr="00A66ED1">
        <w:trPr>
          <w:trHeight w:val="49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</w:tr>
      <w:tr w:rsidR="00C62770" w:rsidRPr="00C17187" w:rsidTr="00A66ED1">
        <w:trPr>
          <w:trHeight w:val="49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«Благоустройство территории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</w:tr>
      <w:tr w:rsidR="00C62770" w:rsidRPr="00C17187" w:rsidTr="00A66ED1">
        <w:trPr>
          <w:trHeight w:val="49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на организацию проведения оплачиваемых общественных работ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01 1 03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</w:tr>
      <w:tr w:rsidR="00C62770" w:rsidRPr="00C17187" w:rsidTr="00A66ED1">
        <w:trPr>
          <w:trHeight w:val="56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669,3</w:t>
            </w:r>
          </w:p>
        </w:tc>
      </w:tr>
      <w:tr w:rsidR="00C62770" w:rsidRPr="00C17187" w:rsidTr="00A66ED1">
        <w:trPr>
          <w:trHeight w:val="95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669,3</w:t>
            </w:r>
          </w:p>
        </w:tc>
      </w:tr>
      <w:tr w:rsidR="00C62770" w:rsidRPr="00C17187" w:rsidTr="00A66ED1">
        <w:trPr>
          <w:trHeight w:val="183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669,3</w:t>
            </w:r>
          </w:p>
        </w:tc>
      </w:tr>
      <w:tr w:rsidR="00C62770" w:rsidRPr="00C17187" w:rsidTr="00A66ED1">
        <w:trPr>
          <w:trHeight w:val="107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Основное мероприятие «Содержание и ремонт автомобильных дорог общего пользования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669,3</w:t>
            </w:r>
          </w:p>
        </w:tc>
      </w:tr>
      <w:tr w:rsidR="00C62770" w:rsidRPr="00C17187" w:rsidTr="00A66ED1">
        <w:trPr>
          <w:trHeight w:val="129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на развитие улично-дорожной сети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01 1 04 98650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669,3</w:t>
            </w:r>
          </w:p>
        </w:tc>
      </w:tr>
      <w:tr w:rsidR="00C62770" w:rsidRPr="00C17187" w:rsidTr="00A66ED1">
        <w:trPr>
          <w:trHeight w:val="40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234,8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165,8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148,7</w:t>
            </w:r>
          </w:p>
        </w:tc>
      </w:tr>
      <w:tr w:rsidR="00C62770" w:rsidRPr="00C17187" w:rsidTr="00A66ED1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Коммунальное хозяйство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C62770" w:rsidRPr="00C17187" w:rsidTr="00A66ED1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</w:tr>
      <w:tr w:rsidR="00C62770" w:rsidRPr="00C17187" w:rsidTr="00A66ED1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</w:tr>
      <w:tr w:rsidR="00C62770" w:rsidRPr="00C17187" w:rsidTr="00A66ED1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«Реконструкция и капитальный ремонт водопроводных сетей»»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01 1 06 00000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</w:tr>
      <w:tr w:rsidR="00C62770" w:rsidRPr="00C17187" w:rsidTr="00A66ED1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мероприятия по ремонту водопроводных сетей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01 1 06 98600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</w:tr>
      <w:tr w:rsidR="00C62770" w:rsidRPr="00C17187" w:rsidTr="00A66ED1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214,8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145,8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128,7</w:t>
            </w:r>
          </w:p>
        </w:tc>
      </w:tr>
      <w:tr w:rsidR="00C62770" w:rsidRPr="00C17187" w:rsidTr="00A66ED1">
        <w:trPr>
          <w:trHeight w:val="3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214,8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145,8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128,7</w:t>
            </w:r>
          </w:p>
        </w:tc>
      </w:tr>
      <w:tr w:rsidR="00C62770" w:rsidRPr="00C17187" w:rsidTr="00A66ED1">
        <w:trPr>
          <w:trHeight w:val="3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214,8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145,8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128,7</w:t>
            </w:r>
          </w:p>
        </w:tc>
      </w:tr>
      <w:tr w:rsidR="00C62770" w:rsidRPr="00C17187" w:rsidTr="00A66ED1">
        <w:trPr>
          <w:trHeight w:val="67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«Благоустройство территории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214,8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145,8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128,7</w:t>
            </w:r>
          </w:p>
        </w:tc>
      </w:tr>
      <w:tr w:rsidR="00C62770" w:rsidRPr="00C17187" w:rsidTr="00A66ED1">
        <w:trPr>
          <w:trHeight w:val="90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на благоустройство территорий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01 1 03 98610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106,1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30,0</w:t>
            </w:r>
          </w:p>
        </w:tc>
      </w:tr>
      <w:tr w:rsidR="00C62770" w:rsidRPr="00C17187" w:rsidTr="00A66ED1">
        <w:trPr>
          <w:trHeight w:val="3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на уличное освещение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01 1 03 98670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23,0</w:t>
            </w:r>
          </w:p>
        </w:tc>
      </w:tr>
      <w:tr w:rsidR="00C62770" w:rsidRPr="00C17187" w:rsidTr="00A66ED1">
        <w:trPr>
          <w:trHeight w:val="3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мероприятий на уличное освещение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01 1 03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75,7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75,7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75,7</w:t>
            </w:r>
          </w:p>
        </w:tc>
      </w:tr>
      <w:tr w:rsidR="00C62770" w:rsidRPr="00C17187" w:rsidTr="00A66ED1">
        <w:trPr>
          <w:trHeight w:val="56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897,2</w:t>
            </w:r>
          </w:p>
        </w:tc>
      </w:tr>
      <w:tr w:rsidR="00C62770" w:rsidRPr="00C17187" w:rsidTr="00A66ED1">
        <w:trPr>
          <w:trHeight w:val="17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897,2</w:t>
            </w:r>
          </w:p>
        </w:tc>
      </w:tr>
      <w:tr w:rsidR="00C62770" w:rsidRPr="00C17187" w:rsidTr="00A66ED1">
        <w:trPr>
          <w:trHeight w:val="56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сов местного значения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897,2</w:t>
            </w:r>
          </w:p>
        </w:tc>
      </w:tr>
      <w:tr w:rsidR="00C62770" w:rsidRPr="00C17187" w:rsidTr="00A66ED1">
        <w:trPr>
          <w:trHeight w:val="56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Подпрограмма «Обеспечение деятельности муниципального казенного учреждения культуры «Хохол-</w:t>
            </w:r>
            <w:proofErr w:type="spellStart"/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Тростянский</w:t>
            </w:r>
            <w:proofErr w:type="spellEnd"/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сельский культурно - досуговый центр»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897,2</w:t>
            </w:r>
          </w:p>
        </w:tc>
      </w:tr>
      <w:tr w:rsidR="00C62770" w:rsidRPr="00C17187" w:rsidTr="00A66ED1">
        <w:trPr>
          <w:trHeight w:val="56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«Совершенствование и развитие форм культурно-досуговых услуг и библиотек»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897,2</w:t>
            </w:r>
          </w:p>
        </w:tc>
      </w:tr>
      <w:tr w:rsidR="00C62770" w:rsidRPr="00C17187" w:rsidTr="00A66ED1">
        <w:trPr>
          <w:trHeight w:val="286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01 2 01 00590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981,4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763,5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763,5</w:t>
            </w:r>
          </w:p>
        </w:tc>
      </w:tr>
      <w:tr w:rsidR="00C62770" w:rsidRPr="00C17187" w:rsidTr="00A66ED1">
        <w:trPr>
          <w:trHeight w:val="27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обеспечения (государственных) муниципальных нужд)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01 2 01 00590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240,3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167,3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130,1</w:t>
            </w:r>
          </w:p>
        </w:tc>
      </w:tr>
      <w:tr w:rsidR="00C62770" w:rsidRPr="00C17187" w:rsidTr="00A66ED1">
        <w:trPr>
          <w:trHeight w:val="18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ждений (Иные бюджетные ассигнования)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01 2 01 00590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3,6</w:t>
            </w:r>
          </w:p>
        </w:tc>
      </w:tr>
      <w:tr w:rsidR="00C62770" w:rsidRPr="00C17187" w:rsidTr="00A66ED1">
        <w:trPr>
          <w:trHeight w:val="18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</w:tr>
      <w:tr w:rsidR="00C62770" w:rsidRPr="00C17187" w:rsidTr="00A66ED1">
        <w:trPr>
          <w:trHeight w:val="18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</w:tr>
      <w:tr w:rsidR="00C62770" w:rsidRPr="00C17187" w:rsidTr="00A66ED1">
        <w:trPr>
          <w:trHeight w:val="18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</w:tr>
      <w:tr w:rsidR="00C62770" w:rsidRPr="00C17187" w:rsidTr="00A66ED1">
        <w:trPr>
          <w:trHeight w:val="18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70" w:rsidRPr="00C17187" w:rsidRDefault="00C62770" w:rsidP="00C627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70" w:rsidRPr="00C17187" w:rsidRDefault="00C62770" w:rsidP="00C6277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</w:tr>
    </w:tbl>
    <w:p w:rsidR="00AF11B6" w:rsidRPr="00C17187" w:rsidRDefault="00A66ED1" w:rsidP="00C1718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ED1">
        <w:rPr>
          <w:rFonts w:ascii="Arial" w:eastAsia="Times New Roman" w:hAnsi="Arial" w:cs="Arial"/>
          <w:sz w:val="24"/>
          <w:szCs w:val="24"/>
          <w:lang w:eastAsia="ru-RU"/>
        </w:rPr>
        <w:object w:dxaOrig="8925" w:dyaOrig="12631">
          <v:shape id="_x0000_i1031" type="#_x0000_t75" style="width:465.75pt;height:669.75pt" o:ole="">
            <v:imagedata r:id="rId17" o:title=""/>
          </v:shape>
          <o:OLEObject Type="Embed" ProgID="AcroExch.Document.DC" ShapeID="_x0000_i1031" DrawAspect="Content" ObjectID="_1675081641" r:id="rId18"/>
        </w:object>
      </w:r>
      <w:r w:rsidR="00AF11B6" w:rsidRPr="00C17187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AF11B6" w:rsidRPr="00C17187" w:rsidRDefault="00580EA2" w:rsidP="00AF11B6">
      <w:pPr>
        <w:spacing w:after="0" w:line="240" w:lineRule="auto"/>
        <w:ind w:left="5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Приложение 7 к </w:t>
      </w:r>
      <w:r w:rsidR="00FE2B23" w:rsidRPr="00C17187">
        <w:rPr>
          <w:rFonts w:ascii="Arial" w:eastAsia="Times New Roman" w:hAnsi="Arial" w:cs="Arial"/>
          <w:sz w:val="24"/>
          <w:szCs w:val="24"/>
          <w:lang w:eastAsia="ru-RU"/>
        </w:rPr>
        <w:t>решению</w:t>
      </w:r>
      <w:r w:rsidR="00AF11B6" w:rsidRPr="00C17187">
        <w:rPr>
          <w:rFonts w:ascii="Arial" w:eastAsia="Times New Roman" w:hAnsi="Arial" w:cs="Arial"/>
          <w:sz w:val="24"/>
          <w:szCs w:val="24"/>
          <w:lang w:eastAsia="ru-RU"/>
        </w:rPr>
        <w:t xml:space="preserve"> Совета народных депутатов Хохол-Тростянского сельского поселения Острогожского муниципального района Воронежской области «О бюджете Хохол-Тростянского сельского поселения на 2021 год и на плановый период 2022 и 2023 годов» 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>от 30.12.2020 № 2</w:t>
      </w:r>
      <w:r w:rsidR="00A91FA5">
        <w:rPr>
          <w:rFonts w:ascii="Arial" w:eastAsia="Times New Roman" w:hAnsi="Arial" w:cs="Arial"/>
          <w:sz w:val="24"/>
          <w:szCs w:val="24"/>
          <w:lang w:eastAsia="ru-RU"/>
        </w:rPr>
        <w:t>1</w:t>
      </w:r>
    </w:p>
    <w:p w:rsidR="00AF11B6" w:rsidRPr="00C17187" w:rsidRDefault="00AF11B6" w:rsidP="00AF11B6">
      <w:pPr>
        <w:spacing w:after="0" w:line="240" w:lineRule="auto"/>
        <w:ind w:left="510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F11B6" w:rsidRPr="00C17187" w:rsidRDefault="00AF11B6" w:rsidP="00AF11B6">
      <w:pPr>
        <w:tabs>
          <w:tab w:val="left" w:pos="2713"/>
        </w:tabs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Распределение бюджетных ассигнований по разделам и подразделам, целевым статьям (муниципальной программы Хохол-Тростянского сельского поселения), группам видов расходов классификации расходов бюджета Хохол-Тростянского сельского поселения на 2021 год и плановый период 2022 и 2023 годов</w:t>
      </w:r>
    </w:p>
    <w:p w:rsidR="00AF11B6" w:rsidRPr="00C17187" w:rsidRDefault="00AF11B6" w:rsidP="00C17187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(тыс.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17187">
        <w:rPr>
          <w:rFonts w:ascii="Arial" w:eastAsia="Times New Roman" w:hAnsi="Arial" w:cs="Arial"/>
          <w:sz w:val="24"/>
          <w:szCs w:val="24"/>
          <w:lang w:eastAsia="ru-RU"/>
        </w:rPr>
        <w:t>руб.)</w:t>
      </w:r>
    </w:p>
    <w:tbl>
      <w:tblPr>
        <w:tblW w:w="9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57"/>
        <w:gridCol w:w="567"/>
        <w:gridCol w:w="567"/>
        <w:gridCol w:w="1842"/>
        <w:gridCol w:w="709"/>
        <w:gridCol w:w="992"/>
        <w:gridCol w:w="992"/>
        <w:gridCol w:w="710"/>
      </w:tblGrid>
      <w:tr w:rsidR="00AF11B6" w:rsidRPr="00C17187" w:rsidTr="00A66ED1">
        <w:trPr>
          <w:trHeight w:val="182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 год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</w:tr>
      <w:tr w:rsidR="00AF11B6" w:rsidRPr="00C17187" w:rsidTr="00A66ED1">
        <w:trPr>
          <w:trHeight w:val="685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2977,5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C17187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2627,1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2602,6</w:t>
            </w:r>
          </w:p>
        </w:tc>
      </w:tr>
      <w:tr w:rsidR="00AF11B6" w:rsidRPr="00C17187" w:rsidTr="00A66ED1">
        <w:trPr>
          <w:trHeight w:val="252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775,2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775,2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Подпрограмма «Обеспечение </w:t>
            </w:r>
            <w:r w:rsidR="00A66ED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«Деятельность главы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01 1 08 00000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главы сельского поселения (Расходы на выплаты персоналу в целях обеспечения вы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полнения функций </w:t>
            </w:r>
            <w:r w:rsidR="00A66ED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01 1 08 92020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274,7</w:t>
            </w:r>
          </w:p>
        </w:tc>
      </w:tr>
      <w:tr w:rsidR="00AF11B6" w:rsidRPr="00C17187" w:rsidTr="00A66ED1">
        <w:trPr>
          <w:trHeight w:val="1038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495,5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495,5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</w:tr>
      <w:tr w:rsidR="00AF11B6" w:rsidRPr="00C17187" w:rsidTr="00A66ED1">
        <w:trPr>
          <w:trHeight w:val="5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«Деятельность органов местного самоуправления по реализации муниципальной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495,5</w:t>
            </w:r>
          </w:p>
        </w:tc>
      </w:tr>
      <w:tr w:rsidR="00AF11B6" w:rsidRPr="00C17187" w:rsidTr="00A66ED1">
        <w:trPr>
          <w:trHeight w:val="41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01 1 07 92010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268,6</w:t>
            </w:r>
          </w:p>
        </w:tc>
      </w:tr>
      <w:tr w:rsidR="00AF11B6" w:rsidRPr="00C17187" w:rsidTr="00A66ED1">
        <w:trPr>
          <w:trHeight w:val="84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обеспечение деятельности органов местного самоуправления (Закупка товаров, работ и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услуг для обеспечения(государственных) 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01 1 07 92010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148,6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148,6</w:t>
            </w:r>
          </w:p>
        </w:tc>
      </w:tr>
      <w:tr w:rsidR="00AF11B6" w:rsidRPr="00C17187" w:rsidTr="00A66ED1">
        <w:trPr>
          <w:trHeight w:val="413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Расходы на обеспечение деятельности органов местного самоуправления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01 1 07 92010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47,3</w:t>
            </w:r>
          </w:p>
        </w:tc>
      </w:tr>
      <w:tr w:rsidR="00AF11B6" w:rsidRPr="00C17187" w:rsidTr="00A66ED1">
        <w:trPr>
          <w:trHeight w:val="547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 на осуществление внешнего и внутреннего финансового контроля (Межбюджетные трансферты)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01 1 07 98050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31,0</w:t>
            </w:r>
          </w:p>
        </w:tc>
      </w:tr>
      <w:tr w:rsidR="00AF11B6" w:rsidRPr="00C17187" w:rsidTr="00A66ED1">
        <w:trPr>
          <w:trHeight w:val="350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AF11B6" w:rsidRPr="00C17187" w:rsidTr="00A66ED1">
        <w:trPr>
          <w:trHeight w:val="547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C17187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Муниципальная программа «Обеспечение решения вопросов местного значения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Хохол-Тростянского</w:t>
            </w:r>
            <w:r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AF11B6" w:rsidRPr="00C17187" w:rsidTr="00A66ED1">
        <w:trPr>
          <w:trHeight w:val="547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Подпрограмма «Обеспечение деятельности администрации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Хохол-Тростянского</w:t>
            </w:r>
            <w:r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   сельского поселения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AF11B6" w:rsidRPr="00C17187" w:rsidTr="00A66ED1">
        <w:trPr>
          <w:trHeight w:val="547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Основное мероприятие «Деятельность органов местного самоуправления по реализации муниципальной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AF11B6" w:rsidRPr="00C17187" w:rsidTr="00A66ED1">
        <w:trPr>
          <w:trHeight w:val="547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C17187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Расходы</w:t>
            </w:r>
            <w:r w:rsidR="00AF11B6"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 на выполнение других расходных обязательств (Закупка товаров, работ и услуг для</w:t>
            </w:r>
            <w:r w:rsidR="00624D2F">
              <w:rPr>
                <w:rFonts w:ascii="Arial" w:eastAsiaTheme="minorHAnsi" w:hAnsi="Arial" w:cs="Arial"/>
                <w:sz w:val="24"/>
                <w:szCs w:val="24"/>
              </w:rPr>
              <w:t xml:space="preserve"> обеспечения (государственных) </w:t>
            </w:r>
            <w:r w:rsidR="00AF11B6" w:rsidRPr="00C17187">
              <w:rPr>
                <w:rFonts w:ascii="Arial" w:eastAsiaTheme="minorHAnsi" w:hAnsi="Arial" w:cs="Arial"/>
                <w:sz w:val="24"/>
                <w:szCs w:val="24"/>
              </w:rPr>
              <w:t>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01 1 07 90200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5,0</w:t>
            </w:r>
          </w:p>
        </w:tc>
      </w:tr>
      <w:tr w:rsidR="00AF11B6" w:rsidRPr="00C17187" w:rsidTr="00A66ED1">
        <w:trPr>
          <w:trHeight w:val="277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95,0</w:t>
            </w:r>
          </w:p>
        </w:tc>
      </w:tr>
      <w:tr w:rsidR="00AF11B6" w:rsidRPr="00C17187" w:rsidTr="00A66ED1">
        <w:trPr>
          <w:trHeight w:val="24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95,0</w:t>
            </w:r>
          </w:p>
        </w:tc>
      </w:tr>
      <w:tr w:rsidR="00AF11B6" w:rsidRPr="00C17187" w:rsidTr="00A66ED1">
        <w:trPr>
          <w:trHeight w:val="41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95,0</w:t>
            </w:r>
          </w:p>
        </w:tc>
      </w:tr>
      <w:tr w:rsidR="00AF11B6" w:rsidRPr="00C17187" w:rsidTr="00A66ED1">
        <w:trPr>
          <w:trHeight w:val="41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95,0</w:t>
            </w:r>
          </w:p>
        </w:tc>
      </w:tr>
      <w:tr w:rsidR="00AF11B6" w:rsidRPr="00C17187" w:rsidTr="00A66ED1">
        <w:trPr>
          <w:trHeight w:val="41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«Осуществление первичного воинского учета на территориях, где отсутствуют военные комиссариаты»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95,0</w:t>
            </w:r>
          </w:p>
        </w:tc>
      </w:tr>
      <w:tr w:rsidR="00AF11B6" w:rsidRPr="00C17187" w:rsidTr="00A66ED1">
        <w:trPr>
          <w:trHeight w:val="1687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01 1 01 51180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81,1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84,6</w:t>
            </w:r>
          </w:p>
        </w:tc>
      </w:tr>
      <w:tr w:rsidR="00AF11B6" w:rsidRPr="00C17187" w:rsidTr="00A66ED1">
        <w:trPr>
          <w:trHeight w:val="104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</w:t>
            </w:r>
            <w:r w:rsidR="0083017C"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 обеспечения (государственных</w:t>
            </w:r>
            <w:r w:rsidR="00624D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01 1 01 51180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10,4</w:t>
            </w:r>
          </w:p>
        </w:tc>
      </w:tr>
      <w:tr w:rsidR="00AF11B6" w:rsidRPr="00C17187" w:rsidTr="00A66ED1">
        <w:trPr>
          <w:trHeight w:val="21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594,8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648,2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674,5</w:t>
            </w:r>
          </w:p>
        </w:tc>
      </w:tr>
      <w:tr w:rsidR="00AF11B6" w:rsidRPr="00C17187" w:rsidTr="00A66ED1">
        <w:trPr>
          <w:trHeight w:val="21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5,2</w:t>
            </w:r>
          </w:p>
        </w:tc>
      </w:tr>
      <w:tr w:rsidR="00AF11B6" w:rsidRPr="00C17187" w:rsidTr="00A66ED1">
        <w:trPr>
          <w:trHeight w:val="21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Муниципальная программа «Обеспечение решения вопросов местного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значения Хохол-Тростянского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</w:tr>
      <w:tr w:rsidR="00AF11B6" w:rsidRPr="00C17187" w:rsidTr="00A66ED1">
        <w:trPr>
          <w:trHeight w:val="21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</w:tr>
      <w:tr w:rsidR="00AF11B6" w:rsidRPr="00C17187" w:rsidTr="00A66ED1">
        <w:trPr>
          <w:trHeight w:val="21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«Благоустройство территории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</w:tr>
      <w:tr w:rsidR="00AF11B6" w:rsidRPr="00C17187" w:rsidTr="00A66ED1">
        <w:trPr>
          <w:trHeight w:val="21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624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на организацию проведения оплачиваемых общественных работ (Закупка товаров, работ и услуг д</w:t>
            </w:r>
            <w:r w:rsidR="0083017C"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ля обеспечения (государственных</w:t>
            </w:r>
            <w:r w:rsidR="00624D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01 1 03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5,2</w:t>
            </w:r>
          </w:p>
        </w:tc>
      </w:tr>
      <w:tr w:rsidR="00AF11B6" w:rsidRPr="00C17187" w:rsidTr="00A66ED1">
        <w:trPr>
          <w:trHeight w:val="303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669,3</w:t>
            </w:r>
          </w:p>
        </w:tc>
      </w:tr>
      <w:tr w:rsidR="00AF11B6" w:rsidRPr="00C17187" w:rsidTr="00A66ED1">
        <w:trPr>
          <w:trHeight w:val="70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669,3</w:t>
            </w:r>
          </w:p>
        </w:tc>
      </w:tr>
      <w:tr w:rsidR="00AF11B6" w:rsidRPr="00C17187" w:rsidTr="00A66ED1">
        <w:trPr>
          <w:trHeight w:val="772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669,3</w:t>
            </w:r>
          </w:p>
        </w:tc>
      </w:tr>
      <w:tr w:rsidR="00AF11B6" w:rsidRPr="00C17187" w:rsidTr="00A66ED1">
        <w:trPr>
          <w:trHeight w:val="689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«Содержание и ремонт автомобильных дорог общего пользования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01 1 04 00000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669,3</w:t>
            </w:r>
          </w:p>
        </w:tc>
      </w:tr>
      <w:tr w:rsidR="00AF11B6" w:rsidRPr="00C17187" w:rsidTr="00A66ED1">
        <w:trPr>
          <w:trHeight w:val="898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624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на развитие улично-дорожной сети (Закупка товаров, работ и услуг для обеспечения (государственных</w:t>
            </w:r>
            <w:r w:rsidR="00624D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01 1 04 98650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589,6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643,0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669,3</w:t>
            </w:r>
          </w:p>
        </w:tc>
      </w:tr>
      <w:tr w:rsidR="00AF11B6" w:rsidRPr="00C17187" w:rsidTr="00A66ED1">
        <w:trPr>
          <w:trHeight w:val="25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234,8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165,8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148,7</w:t>
            </w:r>
          </w:p>
        </w:tc>
      </w:tr>
      <w:tr w:rsidR="00AF11B6" w:rsidRPr="00C17187" w:rsidTr="00A66ED1">
        <w:trPr>
          <w:trHeight w:val="25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AF11B6" w:rsidRPr="00C17187" w:rsidTr="00A66ED1">
        <w:trPr>
          <w:trHeight w:val="25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</w:tr>
      <w:tr w:rsidR="00AF11B6" w:rsidRPr="00C17187" w:rsidTr="00A66ED1">
        <w:trPr>
          <w:trHeight w:val="25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</w:tr>
      <w:tr w:rsidR="00AF11B6" w:rsidRPr="00C17187" w:rsidTr="00A66ED1">
        <w:trPr>
          <w:trHeight w:val="25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«Реконструкция и капитальный ремонт водопроводных сетей»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01 1 06 00000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</w:tr>
      <w:tr w:rsidR="00AF11B6" w:rsidRPr="00C17187" w:rsidTr="00A66ED1">
        <w:trPr>
          <w:trHeight w:val="25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624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мероприятия по ремонту водопроводных сетей (Закупка товаров, работ и услуг д</w:t>
            </w:r>
            <w:r w:rsidR="0083017C"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ля обеспечения (государственных</w:t>
            </w:r>
            <w:r w:rsidR="00624D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01 1 06 98600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20,0</w:t>
            </w:r>
          </w:p>
        </w:tc>
      </w:tr>
      <w:tr w:rsidR="00AF11B6" w:rsidRPr="00C17187" w:rsidTr="00A66ED1">
        <w:trPr>
          <w:trHeight w:val="280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214,8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145,8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128,7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145,8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128,7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145,8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128,7</w:t>
            </w:r>
          </w:p>
        </w:tc>
      </w:tr>
      <w:tr w:rsidR="00AF11B6" w:rsidRPr="00C17187" w:rsidTr="00A66ED1">
        <w:trPr>
          <w:trHeight w:val="645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«Благоустройство территории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145,8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128,7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на благоустройство территорий (Закупка товаров, работ и услуг для обеспечения (государственных) муни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01 1 03 98610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106,1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30,0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Мероприятия на уличное освещение (Закупка товаров, работ и услуг для обеспечения (государственных) 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01 1 03 98670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23,0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624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мероприятий на уличное освещение (Закупка товаров, работ и услуг для обеспечения (государственных</w:t>
            </w:r>
            <w:r w:rsidR="00624D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01 1 03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75,7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75,7</w:t>
            </w:r>
          </w:p>
        </w:tc>
      </w:tr>
      <w:tr w:rsidR="00AF11B6" w:rsidRPr="00C17187" w:rsidTr="00A66ED1">
        <w:trPr>
          <w:trHeight w:val="22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897,2</w:t>
            </w:r>
          </w:p>
        </w:tc>
      </w:tr>
      <w:tr w:rsidR="00AF11B6" w:rsidRPr="00C17187" w:rsidTr="00A66ED1">
        <w:trPr>
          <w:trHeight w:val="247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897,2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897,2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«Обеспечение деятельности муниципального казенного учреждения культуры «Хохол-</w:t>
            </w:r>
            <w:proofErr w:type="spellStart"/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Тростянский</w:t>
            </w:r>
            <w:proofErr w:type="spellEnd"/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сельский культурно-досуговый центр»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897,2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«Совершенствование и развитие форм культурно-досуговых услуг и библиотек»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1225,3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934,4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897,2</w:t>
            </w:r>
          </w:p>
        </w:tc>
      </w:tr>
      <w:tr w:rsidR="00AF11B6" w:rsidRPr="00C17187" w:rsidTr="00A66ED1">
        <w:trPr>
          <w:trHeight w:val="3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01 2 01 00590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981,4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763,5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763,5</w:t>
            </w:r>
          </w:p>
        </w:tc>
      </w:tr>
      <w:tr w:rsidR="00AF11B6" w:rsidRPr="00C17187" w:rsidTr="00A66ED1">
        <w:trPr>
          <w:trHeight w:val="563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624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обеспечение деятельности (оказание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услуг) муниципальных учреждений (Закупка товаров, работ и услуг для обеспечения (государственных</w:t>
            </w:r>
            <w:r w:rsidR="00624D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муниципальных нужд)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01 2 01 00590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167,3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130,1</w:t>
            </w:r>
          </w:p>
        </w:tc>
      </w:tr>
      <w:tr w:rsidR="00AF11B6" w:rsidRPr="00C17187" w:rsidTr="00A66ED1">
        <w:trPr>
          <w:trHeight w:val="18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01 2 01 00590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3,6</w:t>
            </w:r>
          </w:p>
        </w:tc>
      </w:tr>
      <w:tr w:rsidR="00AF11B6" w:rsidRPr="00C17187" w:rsidTr="00A66ED1">
        <w:trPr>
          <w:trHeight w:val="18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</w:tr>
      <w:tr w:rsidR="00AF11B6" w:rsidRPr="00C17187" w:rsidTr="00A66ED1">
        <w:trPr>
          <w:trHeight w:val="268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</w:tr>
      <w:tr w:rsidR="00AF11B6" w:rsidRPr="00C17187" w:rsidTr="00A66ED1">
        <w:trPr>
          <w:trHeight w:val="18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66E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Муниципальная программа «Обеспечение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FE2B23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FE2B23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</w:tr>
    </w:tbl>
    <w:p w:rsidR="00AF11B6" w:rsidRPr="00C17187" w:rsidRDefault="00A66ED1" w:rsidP="00C1718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ED1">
        <w:rPr>
          <w:rFonts w:ascii="Arial" w:eastAsia="Times New Roman" w:hAnsi="Arial" w:cs="Arial"/>
          <w:sz w:val="24"/>
          <w:szCs w:val="24"/>
          <w:lang w:eastAsia="ru-RU"/>
        </w:rPr>
        <w:object w:dxaOrig="8925" w:dyaOrig="12631">
          <v:shape id="_x0000_i1032" type="#_x0000_t75" style="width:471pt;height:323.25pt" o:ole="">
            <v:imagedata r:id="rId19" o:title="" croptop="7706f" cropbottom="24268f" cropleft="9693f"/>
          </v:shape>
          <o:OLEObject Type="Embed" ProgID="AcroExch.Document.DC" ShapeID="_x0000_i1032" DrawAspect="Content" ObjectID="_1675081642" r:id="rId20"/>
        </w:object>
      </w:r>
      <w:r w:rsidR="00AF11B6" w:rsidRPr="00C17187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AF11B6" w:rsidRPr="00C17187" w:rsidRDefault="00AF11B6" w:rsidP="00AF11B6">
      <w:pPr>
        <w:spacing w:after="0" w:line="240" w:lineRule="auto"/>
        <w:ind w:left="510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Приложение 8 к решению Совета народных депутатов Хохол-Тростянского сельского поселения Острогожского муниципального района Воронежской области «О бюджете Хохол-Тростянского сельского поселения на 2021 год и на плановый период 2022 и 2023 годов» </w:t>
      </w:r>
      <w:r w:rsidR="00C17187">
        <w:rPr>
          <w:rFonts w:ascii="Arial" w:eastAsia="Times New Roman" w:hAnsi="Arial" w:cs="Arial"/>
          <w:sz w:val="24"/>
          <w:szCs w:val="24"/>
          <w:lang w:eastAsia="ru-RU"/>
        </w:rPr>
        <w:t>от 30.12.2020 № 20</w:t>
      </w:r>
    </w:p>
    <w:p w:rsidR="00AF11B6" w:rsidRPr="00C17187" w:rsidRDefault="00AF11B6" w:rsidP="00AF11B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F11B6" w:rsidRPr="00C17187" w:rsidRDefault="00AF11B6" w:rsidP="00AF11B6">
      <w:pPr>
        <w:tabs>
          <w:tab w:val="left" w:pos="2713"/>
        </w:tabs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Распределение бюджетный ассигнований по целевым статьям (муниципальной программы Хохол-Тростянского сельского поселения), группам видов расходов, разделам, подразделам классификации расходов бюджета Хохол-Тростянского сельского поселения на 2021 год и плановый период 2022 и 2023 годов</w:t>
      </w:r>
    </w:p>
    <w:p w:rsidR="00AF11B6" w:rsidRPr="00C17187" w:rsidRDefault="0083017C" w:rsidP="00AF11B6">
      <w:pPr>
        <w:tabs>
          <w:tab w:val="left" w:pos="2713"/>
        </w:tabs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C17187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="00AF11B6" w:rsidRPr="00C17187">
        <w:rPr>
          <w:rFonts w:ascii="Arial" w:eastAsia="Times New Roman" w:hAnsi="Arial" w:cs="Arial"/>
          <w:sz w:val="24"/>
          <w:szCs w:val="24"/>
          <w:lang w:eastAsia="ru-RU"/>
        </w:rPr>
        <w:t>тыс.руб</w:t>
      </w:r>
      <w:proofErr w:type="spellEnd"/>
      <w:r w:rsidR="00AF11B6" w:rsidRPr="00C17187">
        <w:rPr>
          <w:rFonts w:ascii="Arial" w:eastAsia="Times New Roman" w:hAnsi="Arial" w:cs="Arial"/>
          <w:sz w:val="24"/>
          <w:szCs w:val="24"/>
          <w:lang w:eastAsia="ru-RU"/>
        </w:rPr>
        <w:t>.)</w:t>
      </w:r>
    </w:p>
    <w:tbl>
      <w:tblPr>
        <w:tblW w:w="9946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59"/>
        <w:gridCol w:w="1843"/>
        <w:gridCol w:w="709"/>
        <w:gridCol w:w="567"/>
        <w:gridCol w:w="635"/>
        <w:gridCol w:w="1066"/>
        <w:gridCol w:w="1133"/>
        <w:gridCol w:w="1134"/>
      </w:tblGrid>
      <w:tr w:rsidR="00AF11B6" w:rsidRPr="00C17187" w:rsidTr="001E39F2">
        <w:trPr>
          <w:trHeight w:val="398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 год</w:t>
            </w:r>
          </w:p>
        </w:tc>
      </w:tr>
      <w:tr w:rsidR="00AF11B6" w:rsidRPr="00C17187" w:rsidTr="001E39F2">
        <w:trPr>
          <w:trHeight w:val="286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AF11B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</w:tr>
      <w:tr w:rsidR="00AF11B6" w:rsidRPr="00C17187" w:rsidTr="001E39F2">
        <w:trPr>
          <w:trHeight w:val="263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2 977,5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2 627,1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2 602,6</w:t>
            </w:r>
          </w:p>
        </w:tc>
      </w:tr>
      <w:tr w:rsidR="00AF11B6" w:rsidRPr="00C17187" w:rsidTr="001E39F2">
        <w:trPr>
          <w:trHeight w:hRule="exact" w:val="902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Муниципальная программа «Обеспечение решения вопросов местного значения Хохол-Тростянского сельского поселения»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2 977,5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2 627,1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2 602,6</w:t>
            </w:r>
          </w:p>
        </w:tc>
      </w:tr>
      <w:tr w:rsidR="00AF11B6" w:rsidRPr="00C17187" w:rsidTr="001E39F2">
        <w:trPr>
          <w:trHeight w:hRule="exact" w:val="220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Подпрограмма «Обеспечение деятельности администрации Хохол-Тростянского сельского поселения по решению вопросов местного значения»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187">
              <w:rPr>
                <w:rFonts w:ascii="Arial" w:hAnsi="Arial" w:cs="Arial"/>
                <w:sz w:val="24"/>
                <w:szCs w:val="24"/>
              </w:rP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1 752,2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1 692,7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1 705,4</w:t>
            </w:r>
          </w:p>
        </w:tc>
      </w:tr>
      <w:tr w:rsidR="00AF11B6" w:rsidRPr="00C17187" w:rsidTr="001E39F2">
        <w:trPr>
          <w:trHeight w:val="416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«Осуществление первичного воинского учета на территориях, где отсутствуют военные комиссариаты»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90,6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95,0</w:t>
            </w:r>
          </w:p>
        </w:tc>
      </w:tr>
      <w:tr w:rsidR="00AF11B6" w:rsidRPr="00C17187" w:rsidTr="001E39F2">
        <w:trPr>
          <w:trHeight w:val="155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ния государственными внебюджетными фондами)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01 1 01 51180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80,2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84,6</w:t>
            </w:r>
          </w:p>
        </w:tc>
      </w:tr>
      <w:tr w:rsidR="00AF11B6" w:rsidRPr="00C17187" w:rsidTr="001E39F2">
        <w:trPr>
          <w:trHeight w:val="928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(государственных) муниципальных нужд)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01 1 01 51180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10,4</w:t>
            </w:r>
          </w:p>
        </w:tc>
      </w:tr>
      <w:tr w:rsidR="00AF11B6" w:rsidRPr="00C17187" w:rsidTr="001E39F2">
        <w:trPr>
          <w:trHeight w:val="57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«Благоустройство территории сельского поселения»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01 1 03 00000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5,2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5,2</w:t>
            </w:r>
          </w:p>
        </w:tc>
      </w:tr>
      <w:tr w:rsidR="00AF11B6" w:rsidRPr="00C17187" w:rsidTr="001E39F2">
        <w:trPr>
          <w:trHeight w:val="57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на организацию проведения оплачиваемых общественных работ (Закупка товаров, работ и услуг для обеспечения (государственных) муниципальных нужд)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01 1 03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5,2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5,2</w:t>
            </w:r>
          </w:p>
        </w:tc>
      </w:tr>
      <w:tr w:rsidR="00AF11B6" w:rsidRPr="00C17187" w:rsidTr="001E39F2">
        <w:trPr>
          <w:trHeight w:val="38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11B6" w:rsidRPr="00C17187" w:rsidRDefault="00AF11B6" w:rsidP="00AF11B6">
            <w:pPr>
              <w:spacing w:after="200" w:line="276" w:lineRule="auto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Основное мероприятие «Благоустройство территорий сельского поселения»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01 1 03 00000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214,8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145,8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128,7</w:t>
            </w:r>
          </w:p>
        </w:tc>
      </w:tr>
      <w:tr w:rsidR="00AF11B6" w:rsidRPr="00C17187" w:rsidTr="001E39F2">
        <w:trPr>
          <w:trHeight w:val="38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Мероприятия</w:t>
            </w:r>
            <w:r w:rsidR="0083017C"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 на благоустройство территорий </w:t>
            </w: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(Закупка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01 1 03 98610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106,1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30,0</w:t>
            </w:r>
          </w:p>
        </w:tc>
      </w:tr>
      <w:tr w:rsidR="00AF11B6" w:rsidRPr="00C17187" w:rsidTr="001E39F2">
        <w:trPr>
          <w:trHeight w:val="38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624D2F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М</w:t>
            </w:r>
            <w:r w:rsidR="00624D2F">
              <w:rPr>
                <w:rFonts w:ascii="Arial" w:eastAsiaTheme="minorHAnsi" w:hAnsi="Arial" w:cs="Arial"/>
                <w:sz w:val="24"/>
                <w:szCs w:val="24"/>
              </w:rPr>
              <w:t>ероприятия на уличное освещение</w:t>
            </w:r>
            <w:r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 (Закупка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01 1 03 98670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33,0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23,0</w:t>
            </w:r>
          </w:p>
        </w:tc>
      </w:tr>
      <w:tr w:rsidR="00AF11B6" w:rsidRPr="00C17187" w:rsidTr="001E39F2">
        <w:trPr>
          <w:trHeight w:val="38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C17187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 xml:space="preserve">Мероприятия на уличное освещение (Закупка </w:t>
            </w:r>
            <w:r w:rsidRPr="00C17187"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>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lastRenderedPageBreak/>
              <w:t>01 1 03 S8670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75,7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75,7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75,7</w:t>
            </w:r>
          </w:p>
        </w:tc>
      </w:tr>
      <w:tr w:rsidR="00AF11B6" w:rsidRPr="00C17187" w:rsidTr="001E39F2">
        <w:trPr>
          <w:trHeight w:val="38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200" w:line="276" w:lineRule="auto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lastRenderedPageBreak/>
              <w:t>Основное мероприятие «Содержание и ремонт автомобильных дорог общего пользования местного значения»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01 1 04 00000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589,6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643,0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669,3</w:t>
            </w:r>
          </w:p>
        </w:tc>
      </w:tr>
      <w:tr w:rsidR="00AF11B6" w:rsidRPr="00C17187" w:rsidTr="001E39F2">
        <w:trPr>
          <w:trHeight w:val="38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624D2F">
            <w:pPr>
              <w:spacing w:after="200" w:line="276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Мероприятия на </w:t>
            </w:r>
            <w:r w:rsid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развитие улично-дорожной сети</w:t>
            </w:r>
            <w:r w:rsidR="00624D2F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01 1 04 98650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589,6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643,0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669,3</w:t>
            </w:r>
          </w:p>
        </w:tc>
      </w:tr>
      <w:tr w:rsidR="00AF11B6" w:rsidRPr="00C17187" w:rsidTr="001E39F2">
        <w:trPr>
          <w:trHeight w:val="38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«Реконструкция и капитальный ремонт водопроводных сетей»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01 1 06 00000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20,0</w:t>
            </w:r>
          </w:p>
        </w:tc>
      </w:tr>
      <w:tr w:rsidR="00AF11B6" w:rsidRPr="00C17187" w:rsidTr="001E39F2">
        <w:trPr>
          <w:trHeight w:val="38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мероприятия по ремонту водопроводных сетей (Закупка товаров, работ и услуг для обеспечения (государственных) муниципальных нужд)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01 1 06 98600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20,0</w:t>
            </w:r>
          </w:p>
        </w:tc>
      </w:tr>
      <w:tr w:rsidR="00AF11B6" w:rsidRPr="00C17187" w:rsidTr="001E39F2">
        <w:trPr>
          <w:trHeight w:val="5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«Деятельность органов местного самоуправления по реализации муниципальной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01 1 07 00000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557,3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C17187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5</w:t>
            </w:r>
            <w:r w:rsidR="00C17187"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12</w:t>
            </w: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C17187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5</w:t>
            </w:r>
            <w:r w:rsidR="00C17187"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12</w:t>
            </w: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,5</w:t>
            </w:r>
          </w:p>
        </w:tc>
      </w:tr>
      <w:tr w:rsidR="00AF11B6" w:rsidRPr="00C17187" w:rsidTr="001E39F2">
        <w:trPr>
          <w:trHeight w:val="5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обеспечение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внебюджетными фондами)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lastRenderedPageBreak/>
              <w:t>01 1 07 92010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268,6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268,6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268,6</w:t>
            </w:r>
          </w:p>
        </w:tc>
      </w:tr>
      <w:tr w:rsidR="00AF11B6" w:rsidRPr="00C17187" w:rsidTr="001E39F2">
        <w:trPr>
          <w:trHeight w:val="280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Расходы на обеспечение деятельности органов местного самоуправления (Закупка товаров, работ и услуг для обеспечения (государственных) муниципальных нужд)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01 1 07 92010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192,0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148,6</w:t>
            </w:r>
          </w:p>
        </w:tc>
      </w:tr>
      <w:tr w:rsidR="00AF11B6" w:rsidRPr="00C17187" w:rsidTr="001E39F2">
        <w:trPr>
          <w:trHeight w:val="42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органов местного самоуправления (Иные бюджетные ассигнования)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01 1 07 92010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48,7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47,3</w:t>
            </w:r>
          </w:p>
        </w:tc>
      </w:tr>
      <w:tr w:rsidR="00AF11B6" w:rsidRPr="00C17187" w:rsidTr="001E39F2">
        <w:trPr>
          <w:trHeight w:val="421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 на осуществление внешнего и внутреннего финансового контроля (Межбюджетные трансферты)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01 1 07 98050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31,0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31,0</w:t>
            </w:r>
          </w:p>
        </w:tc>
      </w:tr>
      <w:tr w:rsidR="00AF11B6" w:rsidRPr="00C17187" w:rsidTr="001E39F2">
        <w:trPr>
          <w:trHeight w:val="256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C17187" w:rsidP="00624D2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Расходы </w:t>
            </w:r>
            <w:r w:rsidR="00AF11B6" w:rsidRPr="00C17187">
              <w:rPr>
                <w:rFonts w:ascii="Arial" w:eastAsiaTheme="minorHAnsi" w:hAnsi="Arial" w:cs="Arial"/>
                <w:sz w:val="24"/>
                <w:szCs w:val="24"/>
              </w:rPr>
              <w:t>на выполнение других расходных обязательств (Закупка товаров, работ и услуг для обеспечения (государственных) муниципальных нужд)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01 1 07 90200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5,0</w:t>
            </w:r>
          </w:p>
        </w:tc>
      </w:tr>
      <w:tr w:rsidR="00AF11B6" w:rsidRPr="00C17187" w:rsidTr="001E39F2">
        <w:trPr>
          <w:trHeight w:val="256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Доплаты к пенсиям муниципальных служащих (Социальное обеспечение и иные выплаты населению)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01 1 07 90470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12,0</w:t>
            </w:r>
          </w:p>
        </w:tc>
      </w:tr>
      <w:tr w:rsidR="00AF11B6" w:rsidRPr="00C17187" w:rsidTr="001E39F2">
        <w:trPr>
          <w:trHeight w:val="256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«Деятельность главы сельского поселения»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color w:val="000000"/>
                <w:sz w:val="24"/>
                <w:szCs w:val="24"/>
              </w:rPr>
              <w:t>01 1 08 00000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274,7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274,7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bCs/>
                <w:sz w:val="24"/>
                <w:szCs w:val="24"/>
              </w:rPr>
              <w:t>274,7</w:t>
            </w:r>
          </w:p>
        </w:tc>
      </w:tr>
      <w:tr w:rsidR="00AF11B6" w:rsidRPr="00C17187" w:rsidTr="001E39F2">
        <w:trPr>
          <w:trHeight w:val="256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11B6" w:rsidRPr="00C17187" w:rsidRDefault="00AF11B6" w:rsidP="00AF1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71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главы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01 1 08 92020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02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274,7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274,7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B6" w:rsidRPr="00C17187" w:rsidRDefault="00AF11B6" w:rsidP="001E39F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C17187">
              <w:rPr>
                <w:rFonts w:ascii="Arial" w:eastAsiaTheme="minorHAnsi" w:hAnsi="Arial" w:cs="Arial"/>
                <w:sz w:val="24"/>
                <w:szCs w:val="24"/>
              </w:rPr>
              <w:t>274,7</w:t>
            </w:r>
          </w:p>
        </w:tc>
      </w:tr>
    </w:tbl>
    <w:p w:rsidR="00D36C0D" w:rsidRPr="00C17187" w:rsidRDefault="00A66ED1" w:rsidP="00C1718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ED1">
        <w:rPr>
          <w:rFonts w:ascii="Arial" w:eastAsia="Times New Roman" w:hAnsi="Arial" w:cs="Arial"/>
          <w:sz w:val="24"/>
          <w:szCs w:val="24"/>
          <w:lang w:eastAsia="ru-RU"/>
        </w:rPr>
        <w:object w:dxaOrig="8925" w:dyaOrig="12631">
          <v:shape id="_x0000_i1033" type="#_x0000_t75" style="width:466.5pt;height:675.75pt" o:ole="">
            <v:imagedata r:id="rId21" o:title=""/>
          </v:shape>
          <o:OLEObject Type="Embed" ProgID="AcroExch.Document.DC" ShapeID="_x0000_i1033" DrawAspect="Content" ObjectID="_1675081643" r:id="rId22"/>
        </w:object>
      </w:r>
    </w:p>
    <w:sectPr w:rsidR="00D36C0D" w:rsidRPr="00C17187" w:rsidSect="00C62770">
      <w:pgSz w:w="11906" w:h="16838"/>
      <w:pgMar w:top="2268" w:right="849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67E3F"/>
    <w:rsid w:val="00002C98"/>
    <w:rsid w:val="00004F3E"/>
    <w:rsid w:val="00013BCB"/>
    <w:rsid w:val="00015036"/>
    <w:rsid w:val="00015335"/>
    <w:rsid w:val="00016A85"/>
    <w:rsid w:val="00017BD6"/>
    <w:rsid w:val="00021E33"/>
    <w:rsid w:val="00026B11"/>
    <w:rsid w:val="00026E87"/>
    <w:rsid w:val="00027623"/>
    <w:rsid w:val="0003061D"/>
    <w:rsid w:val="0003092F"/>
    <w:rsid w:val="000342B5"/>
    <w:rsid w:val="00037399"/>
    <w:rsid w:val="00041878"/>
    <w:rsid w:val="00042AE7"/>
    <w:rsid w:val="000443DD"/>
    <w:rsid w:val="00045FF8"/>
    <w:rsid w:val="00046FC3"/>
    <w:rsid w:val="000534BF"/>
    <w:rsid w:val="000577EB"/>
    <w:rsid w:val="00064489"/>
    <w:rsid w:val="00065862"/>
    <w:rsid w:val="00070483"/>
    <w:rsid w:val="000711C2"/>
    <w:rsid w:val="00073649"/>
    <w:rsid w:val="00073F34"/>
    <w:rsid w:val="00076F00"/>
    <w:rsid w:val="00087328"/>
    <w:rsid w:val="000917EF"/>
    <w:rsid w:val="000927DC"/>
    <w:rsid w:val="000931A0"/>
    <w:rsid w:val="000A1708"/>
    <w:rsid w:val="000A1D31"/>
    <w:rsid w:val="000A3DC3"/>
    <w:rsid w:val="000A69CB"/>
    <w:rsid w:val="000B2920"/>
    <w:rsid w:val="000B3679"/>
    <w:rsid w:val="000C2588"/>
    <w:rsid w:val="000C5429"/>
    <w:rsid w:val="000C772F"/>
    <w:rsid w:val="000D1D18"/>
    <w:rsid w:val="000E03D6"/>
    <w:rsid w:val="000E09C1"/>
    <w:rsid w:val="000E197D"/>
    <w:rsid w:val="000E2417"/>
    <w:rsid w:val="000F10BA"/>
    <w:rsid w:val="000F2F5D"/>
    <w:rsid w:val="000F3213"/>
    <w:rsid w:val="000F6AFC"/>
    <w:rsid w:val="00103979"/>
    <w:rsid w:val="0011348B"/>
    <w:rsid w:val="0011618C"/>
    <w:rsid w:val="0011668C"/>
    <w:rsid w:val="00121ACD"/>
    <w:rsid w:val="00125ABD"/>
    <w:rsid w:val="00131403"/>
    <w:rsid w:val="00135304"/>
    <w:rsid w:val="0013766D"/>
    <w:rsid w:val="00137B72"/>
    <w:rsid w:val="0014204F"/>
    <w:rsid w:val="0014319F"/>
    <w:rsid w:val="00147885"/>
    <w:rsid w:val="00147D51"/>
    <w:rsid w:val="0015249C"/>
    <w:rsid w:val="00160025"/>
    <w:rsid w:val="00160AC4"/>
    <w:rsid w:val="0016332A"/>
    <w:rsid w:val="001656E3"/>
    <w:rsid w:val="00165B8D"/>
    <w:rsid w:val="0019005F"/>
    <w:rsid w:val="001924B8"/>
    <w:rsid w:val="0019346A"/>
    <w:rsid w:val="00195B44"/>
    <w:rsid w:val="00196FE4"/>
    <w:rsid w:val="001A3050"/>
    <w:rsid w:val="001A33FB"/>
    <w:rsid w:val="001A7D4D"/>
    <w:rsid w:val="001C234D"/>
    <w:rsid w:val="001C4EFD"/>
    <w:rsid w:val="001C5303"/>
    <w:rsid w:val="001C7C37"/>
    <w:rsid w:val="001C7D9F"/>
    <w:rsid w:val="001D167D"/>
    <w:rsid w:val="001D39E0"/>
    <w:rsid w:val="001D6FDC"/>
    <w:rsid w:val="001E2C62"/>
    <w:rsid w:val="001E39F2"/>
    <w:rsid w:val="001E4A22"/>
    <w:rsid w:val="001E6E00"/>
    <w:rsid w:val="001F2360"/>
    <w:rsid w:val="001F2711"/>
    <w:rsid w:val="001F409C"/>
    <w:rsid w:val="001F6375"/>
    <w:rsid w:val="00200542"/>
    <w:rsid w:val="00202694"/>
    <w:rsid w:val="00202B13"/>
    <w:rsid w:val="00210CCD"/>
    <w:rsid w:val="00211C8A"/>
    <w:rsid w:val="00212BB0"/>
    <w:rsid w:val="002161DD"/>
    <w:rsid w:val="002204A6"/>
    <w:rsid w:val="002303F6"/>
    <w:rsid w:val="002310BA"/>
    <w:rsid w:val="00231719"/>
    <w:rsid w:val="00232480"/>
    <w:rsid w:val="00234C37"/>
    <w:rsid w:val="002368A3"/>
    <w:rsid w:val="00236EF5"/>
    <w:rsid w:val="00246262"/>
    <w:rsid w:val="00247AEC"/>
    <w:rsid w:val="002501D5"/>
    <w:rsid w:val="0026562F"/>
    <w:rsid w:val="0027053F"/>
    <w:rsid w:val="002706B6"/>
    <w:rsid w:val="002710B0"/>
    <w:rsid w:val="00272287"/>
    <w:rsid w:val="002747D5"/>
    <w:rsid w:val="00277BAA"/>
    <w:rsid w:val="002811A7"/>
    <w:rsid w:val="002820ED"/>
    <w:rsid w:val="00286751"/>
    <w:rsid w:val="00286B8F"/>
    <w:rsid w:val="002904BC"/>
    <w:rsid w:val="00292556"/>
    <w:rsid w:val="0029599C"/>
    <w:rsid w:val="002A1D1B"/>
    <w:rsid w:val="002A3108"/>
    <w:rsid w:val="002A46F3"/>
    <w:rsid w:val="002A48F7"/>
    <w:rsid w:val="002B25C9"/>
    <w:rsid w:val="002C452F"/>
    <w:rsid w:val="002C6D33"/>
    <w:rsid w:val="002C70CD"/>
    <w:rsid w:val="002D1B78"/>
    <w:rsid w:val="002E29BE"/>
    <w:rsid w:val="002E2F3F"/>
    <w:rsid w:val="002E4B09"/>
    <w:rsid w:val="002F09E3"/>
    <w:rsid w:val="00303EEC"/>
    <w:rsid w:val="00305F23"/>
    <w:rsid w:val="00307324"/>
    <w:rsid w:val="0030779E"/>
    <w:rsid w:val="00310977"/>
    <w:rsid w:val="0031363B"/>
    <w:rsid w:val="00316857"/>
    <w:rsid w:val="003239D8"/>
    <w:rsid w:val="00323E60"/>
    <w:rsid w:val="00326459"/>
    <w:rsid w:val="0033007F"/>
    <w:rsid w:val="00335B00"/>
    <w:rsid w:val="0033655A"/>
    <w:rsid w:val="003414B8"/>
    <w:rsid w:val="0034233F"/>
    <w:rsid w:val="0034354E"/>
    <w:rsid w:val="00343957"/>
    <w:rsid w:val="00347A2A"/>
    <w:rsid w:val="003520DE"/>
    <w:rsid w:val="0035670F"/>
    <w:rsid w:val="00357937"/>
    <w:rsid w:val="003611E8"/>
    <w:rsid w:val="00364CA6"/>
    <w:rsid w:val="00365234"/>
    <w:rsid w:val="00366889"/>
    <w:rsid w:val="00370E15"/>
    <w:rsid w:val="00374420"/>
    <w:rsid w:val="00375281"/>
    <w:rsid w:val="0038210B"/>
    <w:rsid w:val="0039102F"/>
    <w:rsid w:val="003915FB"/>
    <w:rsid w:val="00394953"/>
    <w:rsid w:val="00397707"/>
    <w:rsid w:val="003A467E"/>
    <w:rsid w:val="003A7ECE"/>
    <w:rsid w:val="003B0286"/>
    <w:rsid w:val="003B06F0"/>
    <w:rsid w:val="003C22F0"/>
    <w:rsid w:val="003D2134"/>
    <w:rsid w:val="003D3A72"/>
    <w:rsid w:val="003D4424"/>
    <w:rsid w:val="003D54A8"/>
    <w:rsid w:val="003D72A1"/>
    <w:rsid w:val="003E0B09"/>
    <w:rsid w:val="003E3E84"/>
    <w:rsid w:val="003E432D"/>
    <w:rsid w:val="003E4C1E"/>
    <w:rsid w:val="003E5C4D"/>
    <w:rsid w:val="003E7D92"/>
    <w:rsid w:val="003F44A5"/>
    <w:rsid w:val="0040220D"/>
    <w:rsid w:val="004037C4"/>
    <w:rsid w:val="00403946"/>
    <w:rsid w:val="00404FA6"/>
    <w:rsid w:val="00406527"/>
    <w:rsid w:val="00406710"/>
    <w:rsid w:val="004107D2"/>
    <w:rsid w:val="00412436"/>
    <w:rsid w:val="004160B3"/>
    <w:rsid w:val="00416233"/>
    <w:rsid w:val="004215D7"/>
    <w:rsid w:val="004240F8"/>
    <w:rsid w:val="00427EB6"/>
    <w:rsid w:val="00434438"/>
    <w:rsid w:val="00437FBA"/>
    <w:rsid w:val="00440B4E"/>
    <w:rsid w:val="004520E9"/>
    <w:rsid w:val="00452262"/>
    <w:rsid w:val="00453033"/>
    <w:rsid w:val="00456E78"/>
    <w:rsid w:val="004608EA"/>
    <w:rsid w:val="0046255B"/>
    <w:rsid w:val="00462ABF"/>
    <w:rsid w:val="00464605"/>
    <w:rsid w:val="00466C79"/>
    <w:rsid w:val="00467250"/>
    <w:rsid w:val="0046794F"/>
    <w:rsid w:val="0047214A"/>
    <w:rsid w:val="004757B8"/>
    <w:rsid w:val="00480417"/>
    <w:rsid w:val="0048063A"/>
    <w:rsid w:val="004807CA"/>
    <w:rsid w:val="00482332"/>
    <w:rsid w:val="004857A4"/>
    <w:rsid w:val="0048763F"/>
    <w:rsid w:val="00487D9B"/>
    <w:rsid w:val="0049224D"/>
    <w:rsid w:val="00493D82"/>
    <w:rsid w:val="00494A46"/>
    <w:rsid w:val="004963F8"/>
    <w:rsid w:val="00496BD0"/>
    <w:rsid w:val="004A1C4B"/>
    <w:rsid w:val="004A4B1E"/>
    <w:rsid w:val="004A6125"/>
    <w:rsid w:val="004A68DC"/>
    <w:rsid w:val="004B0DEA"/>
    <w:rsid w:val="004B145B"/>
    <w:rsid w:val="004B4358"/>
    <w:rsid w:val="004B4562"/>
    <w:rsid w:val="004B71D2"/>
    <w:rsid w:val="004C0BED"/>
    <w:rsid w:val="004C0D12"/>
    <w:rsid w:val="004C0D8E"/>
    <w:rsid w:val="004C1864"/>
    <w:rsid w:val="004D783E"/>
    <w:rsid w:val="004E0BF8"/>
    <w:rsid w:val="004E3624"/>
    <w:rsid w:val="004E3745"/>
    <w:rsid w:val="004E3C79"/>
    <w:rsid w:val="004E45C1"/>
    <w:rsid w:val="004E4E29"/>
    <w:rsid w:val="004E62D7"/>
    <w:rsid w:val="004F1F16"/>
    <w:rsid w:val="004F2BF3"/>
    <w:rsid w:val="004F481C"/>
    <w:rsid w:val="004F4C74"/>
    <w:rsid w:val="00501404"/>
    <w:rsid w:val="00525C40"/>
    <w:rsid w:val="005315AB"/>
    <w:rsid w:val="00540A97"/>
    <w:rsid w:val="00550A84"/>
    <w:rsid w:val="0055492C"/>
    <w:rsid w:val="0055666B"/>
    <w:rsid w:val="005617B7"/>
    <w:rsid w:val="00563C69"/>
    <w:rsid w:val="005714E6"/>
    <w:rsid w:val="00574535"/>
    <w:rsid w:val="0057595E"/>
    <w:rsid w:val="00580EA2"/>
    <w:rsid w:val="005842B0"/>
    <w:rsid w:val="00585EF5"/>
    <w:rsid w:val="0058657D"/>
    <w:rsid w:val="00594349"/>
    <w:rsid w:val="00594623"/>
    <w:rsid w:val="00596D90"/>
    <w:rsid w:val="005A06A0"/>
    <w:rsid w:val="005A2B56"/>
    <w:rsid w:val="005A3167"/>
    <w:rsid w:val="005A404B"/>
    <w:rsid w:val="005A5C76"/>
    <w:rsid w:val="005B56FF"/>
    <w:rsid w:val="005B5815"/>
    <w:rsid w:val="005B5F35"/>
    <w:rsid w:val="005B6573"/>
    <w:rsid w:val="005D0FF9"/>
    <w:rsid w:val="005D4B92"/>
    <w:rsid w:val="005E75D1"/>
    <w:rsid w:val="005F1D0D"/>
    <w:rsid w:val="005F249D"/>
    <w:rsid w:val="005F3CA3"/>
    <w:rsid w:val="005F3F2F"/>
    <w:rsid w:val="005F4176"/>
    <w:rsid w:val="00604BBD"/>
    <w:rsid w:val="006053E4"/>
    <w:rsid w:val="006075EC"/>
    <w:rsid w:val="006129B4"/>
    <w:rsid w:val="0062142F"/>
    <w:rsid w:val="006236A4"/>
    <w:rsid w:val="00624D2F"/>
    <w:rsid w:val="00625661"/>
    <w:rsid w:val="00625B62"/>
    <w:rsid w:val="006314B9"/>
    <w:rsid w:val="00641E73"/>
    <w:rsid w:val="00645351"/>
    <w:rsid w:val="00646223"/>
    <w:rsid w:val="00651D05"/>
    <w:rsid w:val="00666030"/>
    <w:rsid w:val="006664CC"/>
    <w:rsid w:val="00675C1E"/>
    <w:rsid w:val="00677217"/>
    <w:rsid w:val="00681163"/>
    <w:rsid w:val="00681A10"/>
    <w:rsid w:val="00681C83"/>
    <w:rsid w:val="0068452D"/>
    <w:rsid w:val="00685A13"/>
    <w:rsid w:val="00690753"/>
    <w:rsid w:val="006968D8"/>
    <w:rsid w:val="0069696E"/>
    <w:rsid w:val="006A34AE"/>
    <w:rsid w:val="006A6C31"/>
    <w:rsid w:val="006A7864"/>
    <w:rsid w:val="006C0839"/>
    <w:rsid w:val="006C15A7"/>
    <w:rsid w:val="006C653C"/>
    <w:rsid w:val="006D300B"/>
    <w:rsid w:val="006D433D"/>
    <w:rsid w:val="006D5DC5"/>
    <w:rsid w:val="006E1DE4"/>
    <w:rsid w:val="006E5916"/>
    <w:rsid w:val="006E6258"/>
    <w:rsid w:val="006E6FB5"/>
    <w:rsid w:val="006E751D"/>
    <w:rsid w:val="006F3E04"/>
    <w:rsid w:val="00700923"/>
    <w:rsid w:val="00705DBC"/>
    <w:rsid w:val="0071010E"/>
    <w:rsid w:val="00712D51"/>
    <w:rsid w:val="00713660"/>
    <w:rsid w:val="00722CE9"/>
    <w:rsid w:val="0072355E"/>
    <w:rsid w:val="00723589"/>
    <w:rsid w:val="00727439"/>
    <w:rsid w:val="00727854"/>
    <w:rsid w:val="007310AC"/>
    <w:rsid w:val="007350F1"/>
    <w:rsid w:val="0073607A"/>
    <w:rsid w:val="00737A0C"/>
    <w:rsid w:val="00746524"/>
    <w:rsid w:val="0075177E"/>
    <w:rsid w:val="00757408"/>
    <w:rsid w:val="00761D3E"/>
    <w:rsid w:val="00765B9B"/>
    <w:rsid w:val="00767C8E"/>
    <w:rsid w:val="00771610"/>
    <w:rsid w:val="00771DE4"/>
    <w:rsid w:val="00775198"/>
    <w:rsid w:val="0078194C"/>
    <w:rsid w:val="0078530A"/>
    <w:rsid w:val="00786B73"/>
    <w:rsid w:val="00791479"/>
    <w:rsid w:val="00793022"/>
    <w:rsid w:val="007A1EB9"/>
    <w:rsid w:val="007B0AFD"/>
    <w:rsid w:val="007B0FD9"/>
    <w:rsid w:val="007B0FDE"/>
    <w:rsid w:val="007B1376"/>
    <w:rsid w:val="007B63CE"/>
    <w:rsid w:val="007B6EAE"/>
    <w:rsid w:val="007C30A6"/>
    <w:rsid w:val="007C33B2"/>
    <w:rsid w:val="007C3AC8"/>
    <w:rsid w:val="007C5EB5"/>
    <w:rsid w:val="007D07A5"/>
    <w:rsid w:val="007E1F87"/>
    <w:rsid w:val="007E2523"/>
    <w:rsid w:val="007E2F0D"/>
    <w:rsid w:val="007E4264"/>
    <w:rsid w:val="007F2C3C"/>
    <w:rsid w:val="007F4566"/>
    <w:rsid w:val="0080042A"/>
    <w:rsid w:val="008054B2"/>
    <w:rsid w:val="00811FAD"/>
    <w:rsid w:val="00820D5D"/>
    <w:rsid w:val="0082227D"/>
    <w:rsid w:val="008242D0"/>
    <w:rsid w:val="0083017C"/>
    <w:rsid w:val="00834531"/>
    <w:rsid w:val="0084280A"/>
    <w:rsid w:val="00844884"/>
    <w:rsid w:val="00845413"/>
    <w:rsid w:val="008471A2"/>
    <w:rsid w:val="008511BB"/>
    <w:rsid w:val="008532C9"/>
    <w:rsid w:val="008547A5"/>
    <w:rsid w:val="00855992"/>
    <w:rsid w:val="00855D52"/>
    <w:rsid w:val="00857707"/>
    <w:rsid w:val="00861F86"/>
    <w:rsid w:val="00864F38"/>
    <w:rsid w:val="00866FFC"/>
    <w:rsid w:val="00871E82"/>
    <w:rsid w:val="0087470E"/>
    <w:rsid w:val="00874C56"/>
    <w:rsid w:val="00875008"/>
    <w:rsid w:val="008777FE"/>
    <w:rsid w:val="00880E10"/>
    <w:rsid w:val="0088495F"/>
    <w:rsid w:val="008922A5"/>
    <w:rsid w:val="008937E7"/>
    <w:rsid w:val="00893ABD"/>
    <w:rsid w:val="008A7A41"/>
    <w:rsid w:val="008A7D83"/>
    <w:rsid w:val="008B56F9"/>
    <w:rsid w:val="008B5713"/>
    <w:rsid w:val="008B600D"/>
    <w:rsid w:val="008B6A38"/>
    <w:rsid w:val="008C149B"/>
    <w:rsid w:val="008C7359"/>
    <w:rsid w:val="008C77B7"/>
    <w:rsid w:val="008D0AB7"/>
    <w:rsid w:val="008D0EB5"/>
    <w:rsid w:val="008D426B"/>
    <w:rsid w:val="008D444E"/>
    <w:rsid w:val="008D497A"/>
    <w:rsid w:val="008E384D"/>
    <w:rsid w:val="008E3FA6"/>
    <w:rsid w:val="008E7578"/>
    <w:rsid w:val="008F3318"/>
    <w:rsid w:val="008F3C68"/>
    <w:rsid w:val="00901CD5"/>
    <w:rsid w:val="00902D5B"/>
    <w:rsid w:val="00904D75"/>
    <w:rsid w:val="0090750B"/>
    <w:rsid w:val="00912618"/>
    <w:rsid w:val="00917A32"/>
    <w:rsid w:val="009221A3"/>
    <w:rsid w:val="00926CC6"/>
    <w:rsid w:val="00931D23"/>
    <w:rsid w:val="009426A2"/>
    <w:rsid w:val="00946026"/>
    <w:rsid w:val="00953449"/>
    <w:rsid w:val="00955C3D"/>
    <w:rsid w:val="009561F2"/>
    <w:rsid w:val="009733F5"/>
    <w:rsid w:val="00976B45"/>
    <w:rsid w:val="00985CAF"/>
    <w:rsid w:val="00985FDB"/>
    <w:rsid w:val="009911C8"/>
    <w:rsid w:val="00993867"/>
    <w:rsid w:val="009A2A61"/>
    <w:rsid w:val="009A30E6"/>
    <w:rsid w:val="009A6FF1"/>
    <w:rsid w:val="009B1A09"/>
    <w:rsid w:val="009B1AFE"/>
    <w:rsid w:val="009B2205"/>
    <w:rsid w:val="009B3417"/>
    <w:rsid w:val="009C0DA6"/>
    <w:rsid w:val="009C0EFE"/>
    <w:rsid w:val="009C2745"/>
    <w:rsid w:val="009C2C46"/>
    <w:rsid w:val="009C6ADE"/>
    <w:rsid w:val="009C77A1"/>
    <w:rsid w:val="009D4056"/>
    <w:rsid w:val="009D467D"/>
    <w:rsid w:val="009D4D0C"/>
    <w:rsid w:val="009D515B"/>
    <w:rsid w:val="009D7AA3"/>
    <w:rsid w:val="009E131A"/>
    <w:rsid w:val="009E1BB9"/>
    <w:rsid w:val="009F23D8"/>
    <w:rsid w:val="009F4EC6"/>
    <w:rsid w:val="00A052C6"/>
    <w:rsid w:val="00A06027"/>
    <w:rsid w:val="00A06891"/>
    <w:rsid w:val="00A24B63"/>
    <w:rsid w:val="00A2685E"/>
    <w:rsid w:val="00A30A5B"/>
    <w:rsid w:val="00A32FF8"/>
    <w:rsid w:val="00A35C82"/>
    <w:rsid w:val="00A40A56"/>
    <w:rsid w:val="00A42183"/>
    <w:rsid w:val="00A45CF3"/>
    <w:rsid w:val="00A46C03"/>
    <w:rsid w:val="00A47842"/>
    <w:rsid w:val="00A50463"/>
    <w:rsid w:val="00A50A1C"/>
    <w:rsid w:val="00A51DF7"/>
    <w:rsid w:val="00A52E02"/>
    <w:rsid w:val="00A53756"/>
    <w:rsid w:val="00A564B9"/>
    <w:rsid w:val="00A602C7"/>
    <w:rsid w:val="00A625A4"/>
    <w:rsid w:val="00A640D1"/>
    <w:rsid w:val="00A65E0F"/>
    <w:rsid w:val="00A6699E"/>
    <w:rsid w:val="00A66ED1"/>
    <w:rsid w:val="00A71692"/>
    <w:rsid w:val="00A822C3"/>
    <w:rsid w:val="00A91FA5"/>
    <w:rsid w:val="00A9312E"/>
    <w:rsid w:val="00AA29E6"/>
    <w:rsid w:val="00AA5C91"/>
    <w:rsid w:val="00AA7E28"/>
    <w:rsid w:val="00AB0D47"/>
    <w:rsid w:val="00AB1B0E"/>
    <w:rsid w:val="00AB1C19"/>
    <w:rsid w:val="00AB5631"/>
    <w:rsid w:val="00AB75A7"/>
    <w:rsid w:val="00AC44DF"/>
    <w:rsid w:val="00AC45D8"/>
    <w:rsid w:val="00AC5E29"/>
    <w:rsid w:val="00AC6EB7"/>
    <w:rsid w:val="00AC790F"/>
    <w:rsid w:val="00AC7C30"/>
    <w:rsid w:val="00AD41C1"/>
    <w:rsid w:val="00AD74B2"/>
    <w:rsid w:val="00AE33B8"/>
    <w:rsid w:val="00AE502C"/>
    <w:rsid w:val="00AF11B6"/>
    <w:rsid w:val="00AF1B94"/>
    <w:rsid w:val="00AF562F"/>
    <w:rsid w:val="00AF6593"/>
    <w:rsid w:val="00AF7CD1"/>
    <w:rsid w:val="00B02430"/>
    <w:rsid w:val="00B0427D"/>
    <w:rsid w:val="00B04F22"/>
    <w:rsid w:val="00B06C7B"/>
    <w:rsid w:val="00B11631"/>
    <w:rsid w:val="00B13E71"/>
    <w:rsid w:val="00B150BB"/>
    <w:rsid w:val="00B16BED"/>
    <w:rsid w:val="00B175DB"/>
    <w:rsid w:val="00B211D1"/>
    <w:rsid w:val="00B23839"/>
    <w:rsid w:val="00B24F60"/>
    <w:rsid w:val="00B25511"/>
    <w:rsid w:val="00B264D8"/>
    <w:rsid w:val="00B26DAD"/>
    <w:rsid w:val="00B335C5"/>
    <w:rsid w:val="00B35CA4"/>
    <w:rsid w:val="00B35F59"/>
    <w:rsid w:val="00B37B6D"/>
    <w:rsid w:val="00B40B19"/>
    <w:rsid w:val="00B41B27"/>
    <w:rsid w:val="00B42B34"/>
    <w:rsid w:val="00B442C4"/>
    <w:rsid w:val="00B452D6"/>
    <w:rsid w:val="00B51625"/>
    <w:rsid w:val="00B52CFE"/>
    <w:rsid w:val="00B6026B"/>
    <w:rsid w:val="00B603F2"/>
    <w:rsid w:val="00B61902"/>
    <w:rsid w:val="00B63342"/>
    <w:rsid w:val="00B65FB2"/>
    <w:rsid w:val="00B71C11"/>
    <w:rsid w:val="00B72E0C"/>
    <w:rsid w:val="00B742E7"/>
    <w:rsid w:val="00B76A42"/>
    <w:rsid w:val="00B77C36"/>
    <w:rsid w:val="00B8093C"/>
    <w:rsid w:val="00B83F6C"/>
    <w:rsid w:val="00B87173"/>
    <w:rsid w:val="00B87467"/>
    <w:rsid w:val="00B87A99"/>
    <w:rsid w:val="00B909A5"/>
    <w:rsid w:val="00B9372D"/>
    <w:rsid w:val="00B97A5C"/>
    <w:rsid w:val="00BA2AF5"/>
    <w:rsid w:val="00BA381C"/>
    <w:rsid w:val="00BA3B9E"/>
    <w:rsid w:val="00BB5045"/>
    <w:rsid w:val="00BB7951"/>
    <w:rsid w:val="00BC1669"/>
    <w:rsid w:val="00BC2EDB"/>
    <w:rsid w:val="00BC6590"/>
    <w:rsid w:val="00BD227A"/>
    <w:rsid w:val="00BD5255"/>
    <w:rsid w:val="00BD7423"/>
    <w:rsid w:val="00BE05D6"/>
    <w:rsid w:val="00BE31EE"/>
    <w:rsid w:val="00BE3E23"/>
    <w:rsid w:val="00BE3E4D"/>
    <w:rsid w:val="00BE507D"/>
    <w:rsid w:val="00BE57B9"/>
    <w:rsid w:val="00BE5F37"/>
    <w:rsid w:val="00BE717B"/>
    <w:rsid w:val="00BE7E30"/>
    <w:rsid w:val="00BF2959"/>
    <w:rsid w:val="00C0057E"/>
    <w:rsid w:val="00C011B6"/>
    <w:rsid w:val="00C020C4"/>
    <w:rsid w:val="00C06F1D"/>
    <w:rsid w:val="00C0704A"/>
    <w:rsid w:val="00C17187"/>
    <w:rsid w:val="00C206CA"/>
    <w:rsid w:val="00C20890"/>
    <w:rsid w:val="00C237DC"/>
    <w:rsid w:val="00C238C6"/>
    <w:rsid w:val="00C23926"/>
    <w:rsid w:val="00C2652C"/>
    <w:rsid w:val="00C2696E"/>
    <w:rsid w:val="00C318D1"/>
    <w:rsid w:val="00C34270"/>
    <w:rsid w:val="00C36A1D"/>
    <w:rsid w:val="00C36FFF"/>
    <w:rsid w:val="00C373D4"/>
    <w:rsid w:val="00C52660"/>
    <w:rsid w:val="00C537A5"/>
    <w:rsid w:val="00C56E7E"/>
    <w:rsid w:val="00C61031"/>
    <w:rsid w:val="00C61151"/>
    <w:rsid w:val="00C62770"/>
    <w:rsid w:val="00C64124"/>
    <w:rsid w:val="00C65A18"/>
    <w:rsid w:val="00C67E3F"/>
    <w:rsid w:val="00C714DE"/>
    <w:rsid w:val="00C75FF9"/>
    <w:rsid w:val="00C77EB7"/>
    <w:rsid w:val="00C829CE"/>
    <w:rsid w:val="00C83490"/>
    <w:rsid w:val="00C838D1"/>
    <w:rsid w:val="00C859D5"/>
    <w:rsid w:val="00C935D1"/>
    <w:rsid w:val="00CA18BF"/>
    <w:rsid w:val="00CA30FC"/>
    <w:rsid w:val="00CA435F"/>
    <w:rsid w:val="00CA616D"/>
    <w:rsid w:val="00CA70A7"/>
    <w:rsid w:val="00CB1FF1"/>
    <w:rsid w:val="00CB315A"/>
    <w:rsid w:val="00CC1044"/>
    <w:rsid w:val="00CC5B6E"/>
    <w:rsid w:val="00CD0B3F"/>
    <w:rsid w:val="00CD0EB4"/>
    <w:rsid w:val="00CD3520"/>
    <w:rsid w:val="00CE1533"/>
    <w:rsid w:val="00CE1986"/>
    <w:rsid w:val="00CE357B"/>
    <w:rsid w:val="00CE4CEC"/>
    <w:rsid w:val="00CE5727"/>
    <w:rsid w:val="00CE76E6"/>
    <w:rsid w:val="00CF0A09"/>
    <w:rsid w:val="00CF403F"/>
    <w:rsid w:val="00CF6180"/>
    <w:rsid w:val="00CF6B0F"/>
    <w:rsid w:val="00CF77CF"/>
    <w:rsid w:val="00D004A3"/>
    <w:rsid w:val="00D07799"/>
    <w:rsid w:val="00D12761"/>
    <w:rsid w:val="00D15B67"/>
    <w:rsid w:val="00D16C22"/>
    <w:rsid w:val="00D21F68"/>
    <w:rsid w:val="00D25018"/>
    <w:rsid w:val="00D2633D"/>
    <w:rsid w:val="00D265AE"/>
    <w:rsid w:val="00D26A68"/>
    <w:rsid w:val="00D310B8"/>
    <w:rsid w:val="00D33754"/>
    <w:rsid w:val="00D35935"/>
    <w:rsid w:val="00D363DF"/>
    <w:rsid w:val="00D36C0D"/>
    <w:rsid w:val="00D40487"/>
    <w:rsid w:val="00D51F18"/>
    <w:rsid w:val="00D530FC"/>
    <w:rsid w:val="00D54248"/>
    <w:rsid w:val="00D54756"/>
    <w:rsid w:val="00D608BA"/>
    <w:rsid w:val="00D62CA0"/>
    <w:rsid w:val="00D6406F"/>
    <w:rsid w:val="00D658CF"/>
    <w:rsid w:val="00D65DF4"/>
    <w:rsid w:val="00D6625B"/>
    <w:rsid w:val="00D670E6"/>
    <w:rsid w:val="00D75736"/>
    <w:rsid w:val="00D811E1"/>
    <w:rsid w:val="00D85F56"/>
    <w:rsid w:val="00D86B51"/>
    <w:rsid w:val="00D91D22"/>
    <w:rsid w:val="00D93AF6"/>
    <w:rsid w:val="00D9730B"/>
    <w:rsid w:val="00D975B7"/>
    <w:rsid w:val="00DA048D"/>
    <w:rsid w:val="00DA083D"/>
    <w:rsid w:val="00DA1A74"/>
    <w:rsid w:val="00DA1DE3"/>
    <w:rsid w:val="00DA7B08"/>
    <w:rsid w:val="00DB1FB8"/>
    <w:rsid w:val="00DB239C"/>
    <w:rsid w:val="00DB4162"/>
    <w:rsid w:val="00DC3788"/>
    <w:rsid w:val="00DC52FC"/>
    <w:rsid w:val="00DC6B21"/>
    <w:rsid w:val="00DD1236"/>
    <w:rsid w:val="00DD18DE"/>
    <w:rsid w:val="00DD2A1A"/>
    <w:rsid w:val="00DD3554"/>
    <w:rsid w:val="00DD5BC9"/>
    <w:rsid w:val="00DD7142"/>
    <w:rsid w:val="00DF055C"/>
    <w:rsid w:val="00DF0CCD"/>
    <w:rsid w:val="00DF4179"/>
    <w:rsid w:val="00DF7B64"/>
    <w:rsid w:val="00E014DE"/>
    <w:rsid w:val="00E07021"/>
    <w:rsid w:val="00E112EB"/>
    <w:rsid w:val="00E12A7D"/>
    <w:rsid w:val="00E140EC"/>
    <w:rsid w:val="00E172E5"/>
    <w:rsid w:val="00E202D5"/>
    <w:rsid w:val="00E22454"/>
    <w:rsid w:val="00E250C9"/>
    <w:rsid w:val="00E34D6B"/>
    <w:rsid w:val="00E36AC4"/>
    <w:rsid w:val="00E406F6"/>
    <w:rsid w:val="00E46562"/>
    <w:rsid w:val="00E46C7F"/>
    <w:rsid w:val="00E5062D"/>
    <w:rsid w:val="00E50E78"/>
    <w:rsid w:val="00E529F6"/>
    <w:rsid w:val="00E53104"/>
    <w:rsid w:val="00E56B8C"/>
    <w:rsid w:val="00E62D9F"/>
    <w:rsid w:val="00E67D3C"/>
    <w:rsid w:val="00E77F10"/>
    <w:rsid w:val="00E835E5"/>
    <w:rsid w:val="00E90287"/>
    <w:rsid w:val="00E92440"/>
    <w:rsid w:val="00E977EC"/>
    <w:rsid w:val="00EA14B9"/>
    <w:rsid w:val="00EA1E95"/>
    <w:rsid w:val="00EA3A69"/>
    <w:rsid w:val="00EA4A1B"/>
    <w:rsid w:val="00EA4B6C"/>
    <w:rsid w:val="00EB3C46"/>
    <w:rsid w:val="00EC0A31"/>
    <w:rsid w:val="00ED04BE"/>
    <w:rsid w:val="00ED0AD6"/>
    <w:rsid w:val="00ED1F9B"/>
    <w:rsid w:val="00ED575C"/>
    <w:rsid w:val="00EE0163"/>
    <w:rsid w:val="00EE37CB"/>
    <w:rsid w:val="00EE4431"/>
    <w:rsid w:val="00EE502E"/>
    <w:rsid w:val="00EE6210"/>
    <w:rsid w:val="00EE7512"/>
    <w:rsid w:val="00EF3E8C"/>
    <w:rsid w:val="00EF4E7A"/>
    <w:rsid w:val="00EF73E3"/>
    <w:rsid w:val="00F0109A"/>
    <w:rsid w:val="00F016E7"/>
    <w:rsid w:val="00F042B8"/>
    <w:rsid w:val="00F07ADA"/>
    <w:rsid w:val="00F12474"/>
    <w:rsid w:val="00F1270A"/>
    <w:rsid w:val="00F154CE"/>
    <w:rsid w:val="00F23E36"/>
    <w:rsid w:val="00F25134"/>
    <w:rsid w:val="00F303ED"/>
    <w:rsid w:val="00F30F19"/>
    <w:rsid w:val="00F31013"/>
    <w:rsid w:val="00F31157"/>
    <w:rsid w:val="00F454FA"/>
    <w:rsid w:val="00F53833"/>
    <w:rsid w:val="00F61F46"/>
    <w:rsid w:val="00F638D6"/>
    <w:rsid w:val="00F638F1"/>
    <w:rsid w:val="00F70978"/>
    <w:rsid w:val="00F74CAB"/>
    <w:rsid w:val="00F81DE1"/>
    <w:rsid w:val="00F8435E"/>
    <w:rsid w:val="00F90F1D"/>
    <w:rsid w:val="00F91316"/>
    <w:rsid w:val="00F91A3B"/>
    <w:rsid w:val="00F94AF4"/>
    <w:rsid w:val="00FA12AA"/>
    <w:rsid w:val="00FA15D0"/>
    <w:rsid w:val="00FA533B"/>
    <w:rsid w:val="00FA65BC"/>
    <w:rsid w:val="00FC0497"/>
    <w:rsid w:val="00FD682F"/>
    <w:rsid w:val="00FD73CF"/>
    <w:rsid w:val="00FE1BCC"/>
    <w:rsid w:val="00FE2B23"/>
    <w:rsid w:val="00FF48B0"/>
    <w:rsid w:val="00FF4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7DA55-8540-4BD8-8413-749642602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33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rsid w:val="0019005F"/>
    <w:pPr>
      <w:spacing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19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05F"/>
    <w:rPr>
      <w:rFonts w:ascii="Tahoma" w:eastAsia="Calibri" w:hAnsi="Tahoma" w:cs="Tahoma"/>
      <w:sz w:val="16"/>
      <w:szCs w:val="16"/>
    </w:rPr>
  </w:style>
  <w:style w:type="paragraph" w:customStyle="1" w:styleId="a6">
    <w:name w:val="Знак Знак Знак Знак Знак Знак Знак Знак Знак Знак"/>
    <w:basedOn w:val="a"/>
    <w:rsid w:val="00160AC4"/>
    <w:pPr>
      <w:spacing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7">
    <w:name w:val="Знак Знак Знак Знак Знак Знак Знак Знак Знак Знак"/>
    <w:basedOn w:val="a"/>
    <w:rsid w:val="002A1D1B"/>
    <w:pPr>
      <w:spacing w:line="240" w:lineRule="exact"/>
    </w:pPr>
    <w:rPr>
      <w:rFonts w:ascii="Verdana" w:eastAsia="Times New Roman" w:hAnsi="Verdan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E420B-57F2-486C-86C2-C1D1B58EC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6622</Words>
  <Characters>37747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Misp</dc:creator>
  <cp:keywords/>
  <dc:description/>
  <cp:lastModifiedBy>Admin</cp:lastModifiedBy>
  <cp:revision>42</cp:revision>
  <cp:lastPrinted>2020-12-02T05:33:00Z</cp:lastPrinted>
  <dcterms:created xsi:type="dcterms:W3CDTF">2015-09-25T06:55:00Z</dcterms:created>
  <dcterms:modified xsi:type="dcterms:W3CDTF">2021-02-17T12:41:00Z</dcterms:modified>
</cp:coreProperties>
</file>