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B5" w:rsidRPr="00986EB5" w:rsidRDefault="00986EB5" w:rsidP="00986EB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bookmarkStart w:id="0" w:name="_GoBack"/>
      <w:bookmarkEnd w:id="0"/>
      <w:r w:rsidRPr="00986EB5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Выбрать проверенного кадастрового инженера стало проще</w:t>
      </w:r>
    </w:p>
    <w:p w:rsidR="00986EB5" w:rsidRPr="00986EB5" w:rsidRDefault="00986EB5" w:rsidP="00986EB5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986EB5">
        <w:rPr>
          <w:spacing w:val="6"/>
          <w:sz w:val="28"/>
          <w:szCs w:val="28"/>
        </w:rPr>
        <w:t>Сервис по </w:t>
      </w:r>
      <w:hyperlink r:id="rId4" w:history="1">
        <w:r w:rsidRPr="00986EB5">
          <w:rPr>
            <w:rStyle w:val="a4"/>
            <w:color w:val="auto"/>
            <w:spacing w:val="6"/>
            <w:sz w:val="28"/>
            <w:szCs w:val="28"/>
          </w:rPr>
          <w:t>поиску кадастрового инженера</w:t>
        </w:r>
      </w:hyperlink>
      <w:r w:rsidRPr="00986EB5">
        <w:rPr>
          <w:spacing w:val="6"/>
          <w:sz w:val="28"/>
          <w:szCs w:val="28"/>
        </w:rPr>
        <w:t xml:space="preserve"> теперь доступен на портале </w:t>
      </w:r>
      <w:proofErr w:type="spellStart"/>
      <w:r w:rsidRPr="00986EB5">
        <w:rPr>
          <w:spacing w:val="6"/>
          <w:sz w:val="28"/>
          <w:szCs w:val="28"/>
        </w:rPr>
        <w:t>Госуслуг</w:t>
      </w:r>
      <w:proofErr w:type="spellEnd"/>
      <w:r w:rsidRPr="00986EB5">
        <w:rPr>
          <w:spacing w:val="6"/>
          <w:sz w:val="28"/>
          <w:szCs w:val="28"/>
        </w:rPr>
        <w:t>. Здесь можно подать заявку, указав параметры необходимых работ, а после выбрать исполнителя из откликнувшихся специалистов и заключить договор.</w:t>
      </w:r>
    </w:p>
    <w:p w:rsidR="00986EB5" w:rsidRPr="00986EB5" w:rsidRDefault="00986EB5" w:rsidP="00986EB5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986EB5">
        <w:rPr>
          <w:spacing w:val="6"/>
          <w:sz w:val="28"/>
          <w:szCs w:val="28"/>
        </w:rPr>
        <w:t>Сервис может понадобиться для постановки на кадастровый учет дома или иной недвижимости, перепланировки квартиры, подготовки межевого и технического плана, в том числе для регистрации права собственности. Кроме того, кадастровый инженер поможет провести раздел земельного участка, решить споры с соседями из-за определения границ.</w:t>
      </w:r>
    </w:p>
    <w:p w:rsidR="00986EB5" w:rsidRPr="00986EB5" w:rsidRDefault="00986EB5" w:rsidP="00986EB5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986EB5">
        <w:rPr>
          <w:spacing w:val="6"/>
          <w:sz w:val="28"/>
          <w:szCs w:val="28"/>
        </w:rPr>
        <w:t xml:space="preserve">Чтобы найти специалиста на портале </w:t>
      </w:r>
      <w:proofErr w:type="spellStart"/>
      <w:r w:rsidRPr="00986EB5">
        <w:rPr>
          <w:spacing w:val="6"/>
          <w:sz w:val="28"/>
          <w:szCs w:val="28"/>
        </w:rPr>
        <w:t>Госуслуг</w:t>
      </w:r>
      <w:proofErr w:type="spellEnd"/>
      <w:r w:rsidRPr="00986EB5">
        <w:rPr>
          <w:spacing w:val="6"/>
          <w:sz w:val="28"/>
          <w:szCs w:val="28"/>
        </w:rPr>
        <w:t>, необходимо подтвердить личные данные, указать сведения об объекте недвижимости и прикрепить необходимые документы.</w:t>
      </w:r>
    </w:p>
    <w:p w:rsidR="00986EB5" w:rsidRPr="00986EB5" w:rsidRDefault="00986EB5" w:rsidP="00986EB5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986EB5">
        <w:rPr>
          <w:spacing w:val="6"/>
          <w:sz w:val="28"/>
          <w:szCs w:val="28"/>
        </w:rPr>
        <w:t xml:space="preserve">Выбрать исполнителя поможет информация о результатах профессиональной деятельности, которая формируется </w:t>
      </w:r>
      <w:proofErr w:type="spellStart"/>
      <w:r w:rsidRPr="00986EB5">
        <w:rPr>
          <w:spacing w:val="6"/>
          <w:sz w:val="28"/>
          <w:szCs w:val="28"/>
        </w:rPr>
        <w:t>Росреестром</w:t>
      </w:r>
      <w:proofErr w:type="spellEnd"/>
      <w:r w:rsidRPr="00986EB5">
        <w:rPr>
          <w:spacing w:val="6"/>
          <w:sz w:val="28"/>
          <w:szCs w:val="28"/>
        </w:rPr>
        <w:t xml:space="preserve"> и доступна в карточке кадастрового инженера и в карточке формы отклика на поданную заявку.</w:t>
      </w:r>
    </w:p>
    <w:p w:rsidR="00986EB5" w:rsidRPr="00986EB5" w:rsidRDefault="00986EB5" w:rsidP="00986EB5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986EB5">
        <w:rPr>
          <w:spacing w:val="6"/>
          <w:sz w:val="28"/>
          <w:szCs w:val="28"/>
        </w:rPr>
        <w:t>Отклики будут поступать в течение </w:t>
      </w:r>
      <w:r w:rsidRPr="00986EB5">
        <w:rPr>
          <w:rStyle w:val="a5"/>
          <w:spacing w:val="6"/>
          <w:sz w:val="28"/>
          <w:szCs w:val="28"/>
        </w:rPr>
        <w:t>5 дней</w:t>
      </w:r>
      <w:r w:rsidRPr="00986EB5">
        <w:rPr>
          <w:spacing w:val="6"/>
          <w:sz w:val="28"/>
          <w:szCs w:val="28"/>
        </w:rPr>
        <w:t>, на выбор подрядчика отводится </w:t>
      </w:r>
      <w:r w:rsidRPr="00986EB5">
        <w:rPr>
          <w:rStyle w:val="a5"/>
          <w:spacing w:val="6"/>
          <w:sz w:val="28"/>
          <w:szCs w:val="28"/>
        </w:rPr>
        <w:t>10 дней</w:t>
      </w:r>
      <w:r w:rsidRPr="00986EB5">
        <w:rPr>
          <w:spacing w:val="6"/>
          <w:sz w:val="28"/>
          <w:szCs w:val="28"/>
        </w:rPr>
        <w:t>. Договор на оказание услуг может быть подписан в личном кабинете заявителя. Правда, только на один объект. Туда же придут результаты заказанных работ.</w:t>
      </w:r>
    </w:p>
    <w:p w:rsidR="00986EB5" w:rsidRPr="00986EB5" w:rsidRDefault="00986EB5" w:rsidP="00986EB5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986EB5">
        <w:rPr>
          <w:spacing w:val="6"/>
          <w:sz w:val="28"/>
          <w:szCs w:val="28"/>
        </w:rPr>
        <w:t>Заполнить форму поиска можно как из дома, так и в секторах пользовательского сопровождения в центрах «Мои Документы» Воронежской области. Специалисты МФЦ помогут отсканировать документы и окажут консультационную помощь в получении услуги.</w:t>
      </w:r>
    </w:p>
    <w:p w:rsidR="00A701E0" w:rsidRDefault="00A701E0"/>
    <w:sectPr w:rsidR="00A7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2A"/>
    <w:rsid w:val="0092362A"/>
    <w:rsid w:val="00986EB5"/>
    <w:rsid w:val="00A701E0"/>
    <w:rsid w:val="00B5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B1753-B181-482A-88D7-AC711241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6EB5"/>
    <w:rPr>
      <w:color w:val="0000FF"/>
      <w:u w:val="single"/>
    </w:rPr>
  </w:style>
  <w:style w:type="character" w:styleId="a5">
    <w:name w:val="Strong"/>
    <w:basedOn w:val="a0"/>
    <w:uiPriority w:val="22"/>
    <w:qFormat/>
    <w:rsid w:val="00986E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578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Волков Максим Александрович</cp:lastModifiedBy>
  <cp:revision>2</cp:revision>
  <cp:lastPrinted>2023-10-25T04:54:00Z</cp:lastPrinted>
  <dcterms:created xsi:type="dcterms:W3CDTF">2023-10-25T04:58:00Z</dcterms:created>
  <dcterms:modified xsi:type="dcterms:W3CDTF">2023-10-25T04:58:00Z</dcterms:modified>
</cp:coreProperties>
</file>