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eastAsia="Times New Roman" w:hAnsiTheme="minorHAnsi" w:cstheme="minorHAnsi"/>
          <w:color w:val="auto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eastAsia="Times New Roman" w:hAnsiTheme="minorHAnsi" w:cstheme="minorHAnsi"/>
          <w:color w:val="auto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eastAsia="Times New Roman" w:hAnsiTheme="minorHAnsi" w:cstheme="minorHAnsi"/>
          <w:b/>
          <w:color w:val="auto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eastAsia="Times New Roman" w:hAnsiTheme="minorHAnsi" w:cstheme="minorHAnsi"/>
          <w:b/>
          <w:color w:val="auto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eastAsia="Times New Roman" w:hAnsiTheme="minorHAnsi" w:cstheme="minorHAnsi"/>
          <w:b/>
          <w:color w:val="auto"/>
          <w:lang w:val="ru-RU"/>
        </w:rPr>
      </w:pPr>
    </w:p>
    <w:p w:rsidR="00A64D1D" w:rsidRPr="00770107" w:rsidRDefault="00A64D1D" w:rsidP="00770107">
      <w:pPr>
        <w:pStyle w:val="ae"/>
        <w:jc w:val="center"/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</w:pPr>
      <w:r w:rsidRPr="00770107"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  <w:t>КОЛЛЕКТИВНЫЙ ДОГОВОР</w:t>
      </w:r>
    </w:p>
    <w:p w:rsidR="004264AF" w:rsidRPr="00770107" w:rsidRDefault="004264AF" w:rsidP="00770107">
      <w:pPr>
        <w:pStyle w:val="ae"/>
        <w:jc w:val="center"/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</w:pPr>
    </w:p>
    <w:p w:rsidR="00A64D1D" w:rsidRPr="00770107" w:rsidRDefault="00A64D1D" w:rsidP="00770107">
      <w:pPr>
        <w:pStyle w:val="ae"/>
        <w:jc w:val="center"/>
        <w:rPr>
          <w:rFonts w:asciiTheme="minorHAnsi" w:hAnsiTheme="minorHAnsi" w:cstheme="minorHAnsi"/>
          <w:sz w:val="48"/>
          <w:szCs w:val="48"/>
          <w:lang w:val="ru-RU"/>
        </w:rPr>
      </w:pPr>
    </w:p>
    <w:p w:rsidR="00A64D1D" w:rsidRPr="00770107" w:rsidRDefault="00A64D1D" w:rsidP="00770107">
      <w:pPr>
        <w:pStyle w:val="ae"/>
        <w:jc w:val="center"/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</w:pPr>
      <w:r w:rsidRPr="00770107"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  <w:t>МУНИЦИПАЛЬНОЕ КАЗЕННОЕ</w:t>
      </w:r>
    </w:p>
    <w:p w:rsidR="00A64D1D" w:rsidRPr="00770107" w:rsidRDefault="00A64D1D" w:rsidP="00770107">
      <w:pPr>
        <w:pStyle w:val="ae"/>
        <w:jc w:val="center"/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</w:pPr>
      <w:r w:rsidRPr="00770107"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  <w:t>УЧРЕЖДЕНИЕ КУЛЬТУРЫ</w:t>
      </w:r>
    </w:p>
    <w:p w:rsidR="00A64D1D" w:rsidRPr="00770107" w:rsidRDefault="001A4686" w:rsidP="00770107">
      <w:pPr>
        <w:pStyle w:val="ae"/>
        <w:jc w:val="center"/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</w:pPr>
      <w:r w:rsidRPr="00770107"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  <w:t>«ХОХОЛ-ТРОСТЯНСКИЙ</w:t>
      </w:r>
      <w:r w:rsidR="00A64D1D" w:rsidRPr="00770107"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  <w:t xml:space="preserve"> СЕЛЬСКИЙ</w:t>
      </w:r>
    </w:p>
    <w:p w:rsidR="00A64D1D" w:rsidRPr="00770107" w:rsidRDefault="00A64D1D" w:rsidP="00770107">
      <w:pPr>
        <w:pStyle w:val="ae"/>
        <w:jc w:val="center"/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</w:pPr>
      <w:r w:rsidRPr="00770107"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  <w:t>КУЛЬТУРНО-ДОСУГОВЫЙ ЦЕНТР»</w:t>
      </w:r>
    </w:p>
    <w:p w:rsidR="004264AF" w:rsidRPr="00770107" w:rsidRDefault="004264AF" w:rsidP="00770107">
      <w:pPr>
        <w:pStyle w:val="ae"/>
        <w:jc w:val="center"/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</w:pPr>
      <w:r w:rsidRPr="00770107"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  <w:t>ОСТРОГОЖСКОГО МУНИЦИПАЛЬНОГО РАЙОНА ВОРОНЕЖСКОЙ ОБЛАСТИ</w:t>
      </w:r>
    </w:p>
    <w:p w:rsidR="00A64D1D" w:rsidRPr="00770107" w:rsidRDefault="00A64D1D" w:rsidP="00770107">
      <w:pPr>
        <w:pStyle w:val="ae"/>
        <w:jc w:val="center"/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</w:pPr>
      <w:r w:rsidRPr="00770107"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  <w:t>(МКУК СКДЦ)</w:t>
      </w:r>
    </w:p>
    <w:p w:rsidR="00A64D1D" w:rsidRPr="00770107" w:rsidRDefault="00A64D1D" w:rsidP="00770107">
      <w:pPr>
        <w:pStyle w:val="ae"/>
        <w:jc w:val="center"/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</w:pPr>
    </w:p>
    <w:p w:rsidR="00A64D1D" w:rsidRPr="00770107" w:rsidRDefault="00A64D1D" w:rsidP="00770107">
      <w:pPr>
        <w:pStyle w:val="ae"/>
        <w:jc w:val="center"/>
        <w:rPr>
          <w:rFonts w:asciiTheme="minorHAnsi" w:hAnsiTheme="minorHAnsi" w:cstheme="minorHAnsi"/>
          <w:sz w:val="48"/>
          <w:szCs w:val="48"/>
          <w:lang w:val="ru-RU"/>
        </w:rPr>
      </w:pPr>
    </w:p>
    <w:p w:rsidR="00A64D1D" w:rsidRPr="00770107" w:rsidRDefault="0014149B" w:rsidP="00770107">
      <w:pPr>
        <w:pStyle w:val="ae"/>
        <w:jc w:val="center"/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</w:pPr>
      <w:r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  <w:t>на 2017</w:t>
      </w:r>
      <w:r w:rsidR="0059486C" w:rsidRPr="00770107"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  <w:t xml:space="preserve"> – 2020</w:t>
      </w:r>
      <w:r w:rsidR="00A64D1D" w:rsidRPr="00770107">
        <w:rPr>
          <w:rFonts w:asciiTheme="minorHAnsi" w:eastAsia="Times New Roman" w:hAnsiTheme="minorHAnsi" w:cstheme="minorHAnsi"/>
          <w:b/>
          <w:color w:val="auto"/>
          <w:sz w:val="48"/>
          <w:szCs w:val="48"/>
          <w:lang w:val="ru-RU"/>
        </w:rPr>
        <w:t xml:space="preserve"> годы</w:t>
      </w:r>
    </w:p>
    <w:p w:rsidR="00A64D1D" w:rsidRPr="00770107" w:rsidRDefault="00A64D1D" w:rsidP="00770107">
      <w:pPr>
        <w:pStyle w:val="ae"/>
        <w:jc w:val="center"/>
        <w:rPr>
          <w:rFonts w:asciiTheme="minorHAnsi" w:eastAsia="Times New Roman" w:hAnsiTheme="minorHAnsi" w:cstheme="minorHAnsi"/>
          <w:color w:val="auto"/>
          <w:sz w:val="48"/>
          <w:szCs w:val="48"/>
          <w:lang w:val="ru-RU"/>
        </w:rPr>
      </w:pPr>
    </w:p>
    <w:p w:rsidR="00A64D1D" w:rsidRPr="00770107" w:rsidRDefault="00A64D1D" w:rsidP="00770107">
      <w:pPr>
        <w:pStyle w:val="ae"/>
        <w:jc w:val="center"/>
        <w:rPr>
          <w:rFonts w:asciiTheme="minorHAnsi" w:hAnsiTheme="minorHAnsi" w:cstheme="minorHAnsi"/>
          <w:sz w:val="48"/>
          <w:szCs w:val="48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A64D1D" w:rsidP="00770107">
      <w:pPr>
        <w:pStyle w:val="ae"/>
        <w:rPr>
          <w:rFonts w:asciiTheme="minorHAnsi" w:hAnsiTheme="minorHAnsi" w:cstheme="minorHAnsi"/>
          <w:lang w:val="ru-RU"/>
        </w:rPr>
      </w:pPr>
    </w:p>
    <w:p w:rsidR="00A64D1D" w:rsidRPr="00770107" w:rsidRDefault="009C2E3B" w:rsidP="009C2E3B">
      <w:pPr>
        <w:pStyle w:val="ae"/>
        <w:tabs>
          <w:tab w:val="left" w:pos="3790"/>
        </w:tabs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ab/>
        <w:t xml:space="preserve">   </w:t>
      </w:r>
    </w:p>
    <w:p w:rsidR="00624853" w:rsidRPr="00770107" w:rsidRDefault="00624853" w:rsidP="00770107">
      <w:pPr>
        <w:pStyle w:val="ae"/>
        <w:rPr>
          <w:rFonts w:asciiTheme="minorHAnsi" w:hAnsiTheme="minorHAnsi" w:cstheme="minorHAnsi"/>
          <w:lang w:val="ru-RU"/>
        </w:rPr>
      </w:pPr>
    </w:p>
    <w:p w:rsidR="001C0ACF" w:rsidRPr="00770107" w:rsidRDefault="001C0ACF" w:rsidP="00770107">
      <w:pPr>
        <w:pStyle w:val="ae"/>
        <w:rPr>
          <w:rFonts w:asciiTheme="minorHAnsi" w:hAnsiTheme="minorHAnsi" w:cstheme="minorHAnsi"/>
          <w:lang w:val="ru-RU"/>
        </w:rPr>
      </w:pPr>
    </w:p>
    <w:p w:rsidR="007F4190" w:rsidRPr="00770107" w:rsidRDefault="009C2E3B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        </w:t>
      </w:r>
      <w:r w:rsidR="007F4190" w:rsidRPr="00770107">
        <w:rPr>
          <w:rFonts w:asciiTheme="minorHAnsi" w:hAnsiTheme="minorHAnsi" w:cstheme="minorHAnsi"/>
          <w:sz w:val="28"/>
          <w:szCs w:val="28"/>
        </w:rPr>
        <w:t xml:space="preserve">Настоящий </w:t>
      </w:r>
      <w:r w:rsidR="007F4190" w:rsidRPr="00770107">
        <w:rPr>
          <w:rFonts w:asciiTheme="minorHAnsi" w:hAnsiTheme="minorHAnsi" w:cstheme="minorHAnsi"/>
          <w:sz w:val="28"/>
          <w:szCs w:val="28"/>
          <w:lang w:val="ru-RU"/>
        </w:rPr>
        <w:t>коллективный договор заключен в с</w:t>
      </w:r>
      <w:r w:rsidR="00770107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оответствии с Трудовым кодексом РФ </w:t>
      </w:r>
      <w:r w:rsidR="007F4190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(далее – ТК РФ), </w:t>
      </w:r>
      <w:r w:rsidR="007F4190" w:rsidRPr="00770107">
        <w:rPr>
          <w:rFonts w:asciiTheme="minorHAnsi" w:hAnsiTheme="minorHAnsi" w:cstheme="minorHAnsi"/>
          <w:sz w:val="28"/>
          <w:szCs w:val="28"/>
        </w:rPr>
        <w:t xml:space="preserve">Законом Российской Федерации </w:t>
      </w:r>
      <w:r w:rsidR="007F4190" w:rsidRPr="00770107">
        <w:rPr>
          <w:rFonts w:asciiTheme="minorHAnsi" w:hAnsiTheme="minorHAnsi" w:cstheme="minorHAnsi"/>
          <w:sz w:val="28"/>
          <w:szCs w:val="28"/>
          <w:lang w:val="ru-RU"/>
        </w:rPr>
        <w:t>«</w:t>
      </w:r>
      <w:r w:rsidR="007F4190" w:rsidRPr="00770107">
        <w:rPr>
          <w:rFonts w:asciiTheme="minorHAnsi" w:hAnsiTheme="minorHAnsi" w:cstheme="minorHAnsi"/>
          <w:sz w:val="28"/>
          <w:szCs w:val="28"/>
        </w:rPr>
        <w:t>О коллективных договорах и соглашениях»</w:t>
      </w:r>
      <w:r w:rsidR="007F4190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, иными законодательными  и нормативными правовыми актами,  с целью определения взаимных обязательств работников и работодателя по защите социально-трудовых прав и профессиональных интересов работников Муниципального казенного учреждения </w:t>
      </w:r>
      <w:r w:rsidR="001A4686" w:rsidRPr="00770107">
        <w:rPr>
          <w:rFonts w:asciiTheme="minorHAnsi" w:hAnsiTheme="minorHAnsi" w:cstheme="minorHAnsi"/>
          <w:sz w:val="28"/>
          <w:szCs w:val="28"/>
          <w:lang w:val="ru-RU"/>
        </w:rPr>
        <w:t>культуры «Хохол-</w:t>
      </w:r>
      <w:proofErr w:type="spellStart"/>
      <w:r w:rsidR="001A4686" w:rsidRPr="00770107">
        <w:rPr>
          <w:rFonts w:asciiTheme="minorHAnsi" w:hAnsiTheme="minorHAnsi" w:cstheme="minorHAnsi"/>
          <w:sz w:val="28"/>
          <w:szCs w:val="28"/>
          <w:lang w:val="ru-RU"/>
        </w:rPr>
        <w:t>Тростянский</w:t>
      </w:r>
      <w:proofErr w:type="spellEnd"/>
      <w:r w:rsidR="007F4190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сельский культурно-досуговый центр»  и установлению дополнительных социально-экономических, правовых и профессиональных гарантий, 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актами.</w:t>
      </w:r>
    </w:p>
    <w:p w:rsidR="00D529E4" w:rsidRPr="00770107" w:rsidRDefault="00D529E4" w:rsidP="009C2E3B">
      <w:pPr>
        <w:pStyle w:val="ae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b/>
          <w:sz w:val="28"/>
          <w:szCs w:val="28"/>
          <w:lang w:val="ru-RU"/>
        </w:rPr>
        <w:t>1. ОБЩИЕ ПОЛОЖЕНИЯ.</w:t>
      </w:r>
    </w:p>
    <w:p w:rsidR="00D529E4" w:rsidRPr="00770107" w:rsidRDefault="00D529E4" w:rsidP="00770107">
      <w:pPr>
        <w:pStyle w:val="ae"/>
        <w:rPr>
          <w:rFonts w:asciiTheme="minorHAnsi" w:hAnsiTheme="minorHAnsi" w:cstheme="minorHAnsi"/>
          <w:sz w:val="28"/>
          <w:szCs w:val="28"/>
          <w:lang w:val="ru-RU"/>
        </w:rPr>
      </w:pPr>
    </w:p>
    <w:p w:rsidR="00B205AA" w:rsidRPr="00770107" w:rsidRDefault="00B205AA" w:rsidP="009C2E3B">
      <w:pPr>
        <w:pStyle w:val="ae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  </w:t>
      </w:r>
      <w:r w:rsidR="007F4190" w:rsidRPr="00770107">
        <w:rPr>
          <w:rFonts w:asciiTheme="minorHAnsi" w:hAnsiTheme="minorHAnsi" w:cstheme="minorHAnsi"/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социально</w:t>
      </w:r>
      <w:r w:rsidR="007F4190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7F4190" w:rsidRPr="00770107">
        <w:rPr>
          <w:rFonts w:asciiTheme="minorHAnsi" w:hAnsiTheme="minorHAnsi" w:cstheme="minorHAnsi"/>
          <w:sz w:val="28"/>
          <w:szCs w:val="28"/>
        </w:rPr>
        <w:t>-</w:t>
      </w:r>
      <w:r w:rsidR="007F4190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7F4190" w:rsidRPr="00770107">
        <w:rPr>
          <w:rFonts w:asciiTheme="minorHAnsi" w:hAnsiTheme="minorHAnsi" w:cstheme="minorHAnsi"/>
          <w:sz w:val="28"/>
          <w:szCs w:val="28"/>
        </w:rPr>
        <w:t>трудовые</w:t>
      </w:r>
      <w:r w:rsidR="008B4893" w:rsidRPr="00770107">
        <w:rPr>
          <w:rFonts w:asciiTheme="minorHAnsi" w:hAnsiTheme="minorHAnsi" w:cstheme="minorHAnsi"/>
          <w:sz w:val="28"/>
          <w:szCs w:val="28"/>
        </w:rPr>
        <w:t xml:space="preserve"> и иные </w:t>
      </w:r>
      <w:proofErr w:type="gramStart"/>
      <w:r w:rsidR="008B4893" w:rsidRPr="00770107">
        <w:rPr>
          <w:rFonts w:asciiTheme="minorHAnsi" w:hAnsiTheme="minorHAnsi" w:cstheme="minorHAnsi"/>
          <w:sz w:val="28"/>
          <w:szCs w:val="28"/>
        </w:rPr>
        <w:t xml:space="preserve">аналогичные </w:t>
      </w:r>
      <w:r w:rsidR="007F4190" w:rsidRPr="00770107">
        <w:rPr>
          <w:rFonts w:asciiTheme="minorHAnsi" w:hAnsiTheme="minorHAnsi" w:cstheme="minorHAnsi"/>
          <w:sz w:val="28"/>
          <w:szCs w:val="28"/>
        </w:rPr>
        <w:t xml:space="preserve"> отношения</w:t>
      </w:r>
      <w:proofErr w:type="gramEnd"/>
      <w:r w:rsidR="007F4190" w:rsidRPr="00770107">
        <w:rPr>
          <w:rFonts w:asciiTheme="minorHAnsi" w:hAnsiTheme="minorHAnsi" w:cstheme="minorHAnsi"/>
          <w:sz w:val="28"/>
          <w:szCs w:val="28"/>
        </w:rPr>
        <w:t xml:space="preserve"> в</w:t>
      </w:r>
      <w:r w:rsidR="007F4190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Муниципальном  казенном учреждении </w:t>
      </w:r>
      <w:r w:rsidR="001A4686" w:rsidRPr="00770107">
        <w:rPr>
          <w:rFonts w:asciiTheme="minorHAnsi" w:hAnsiTheme="minorHAnsi" w:cstheme="minorHAnsi"/>
          <w:sz w:val="28"/>
          <w:szCs w:val="28"/>
          <w:lang w:val="ru-RU"/>
        </w:rPr>
        <w:t>культуры «Хохол-</w:t>
      </w:r>
      <w:proofErr w:type="spellStart"/>
      <w:r w:rsidR="001A4686" w:rsidRPr="00770107">
        <w:rPr>
          <w:rFonts w:asciiTheme="minorHAnsi" w:hAnsiTheme="minorHAnsi" w:cstheme="minorHAnsi"/>
          <w:sz w:val="28"/>
          <w:szCs w:val="28"/>
          <w:lang w:val="ru-RU"/>
        </w:rPr>
        <w:t>Тростянский</w:t>
      </w:r>
      <w:proofErr w:type="spellEnd"/>
      <w:r w:rsidR="007F4190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сельский культурно-досуговый центр»,  </w:t>
      </w:r>
      <w:r w:rsidR="00C136E4" w:rsidRPr="00770107">
        <w:rPr>
          <w:rFonts w:asciiTheme="minorHAnsi" w:hAnsiTheme="minorHAnsi" w:cstheme="minorHAnsi"/>
          <w:sz w:val="28"/>
          <w:szCs w:val="28"/>
          <w:lang w:val="ru-RU"/>
        </w:rPr>
        <w:t>(</w:t>
      </w:r>
      <w:r w:rsidR="007F4190" w:rsidRPr="00770107">
        <w:rPr>
          <w:rFonts w:asciiTheme="minorHAnsi" w:hAnsiTheme="minorHAnsi" w:cstheme="minorHAnsi"/>
          <w:sz w:val="28"/>
          <w:szCs w:val="28"/>
          <w:lang w:val="ru-RU"/>
        </w:rPr>
        <w:t>далее МКУК СКДЦ</w:t>
      </w:r>
      <w:r w:rsidR="00C136E4" w:rsidRPr="00770107">
        <w:rPr>
          <w:rFonts w:asciiTheme="minorHAnsi" w:hAnsiTheme="minorHAnsi" w:cstheme="minorHAnsi"/>
          <w:sz w:val="28"/>
          <w:szCs w:val="28"/>
          <w:lang w:val="ru-RU"/>
        </w:rPr>
        <w:t>.)</w:t>
      </w:r>
      <w:r w:rsidR="00C136E4"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  <w:r w:rsidR="008B4893"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</w:t>
      </w:r>
      <w:r w:rsidR="00C136E4"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</w:t>
      </w:r>
    </w:p>
    <w:p w:rsidR="00B205AA" w:rsidRPr="00770107" w:rsidRDefault="00B205AA" w:rsidP="009C2E3B">
      <w:pPr>
        <w:pStyle w:val="ae"/>
        <w:jc w:val="both"/>
        <w:rPr>
          <w:rStyle w:val="a5"/>
          <w:rFonts w:asciiTheme="minorHAnsi" w:eastAsia="Arial Unicode MS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</w:t>
      </w:r>
      <w:r w:rsidR="00C136E4" w:rsidRPr="00770107">
        <w:rPr>
          <w:rFonts w:asciiTheme="minorHAnsi" w:hAnsiTheme="minorHAnsi" w:cstheme="minorHAnsi"/>
          <w:sz w:val="28"/>
          <w:szCs w:val="28"/>
          <w:lang w:val="ru-RU"/>
        </w:rPr>
        <w:t>1.2</w:t>
      </w:r>
      <w:r w:rsidR="00C136E4" w:rsidRPr="00770107">
        <w:rPr>
          <w:rFonts w:asciiTheme="minorHAnsi" w:hAnsiTheme="minorHAnsi" w:cstheme="minorHAnsi"/>
          <w:b/>
          <w:sz w:val="28"/>
          <w:szCs w:val="28"/>
          <w:lang w:val="ru-RU"/>
        </w:rPr>
        <w:t>.</w:t>
      </w:r>
      <w:r w:rsidR="008B4893"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DA7093" w:rsidRPr="00770107">
        <w:rPr>
          <w:rFonts w:asciiTheme="minorHAnsi" w:hAnsiTheme="minorHAnsi" w:cstheme="minorHAnsi"/>
          <w:sz w:val="28"/>
          <w:szCs w:val="28"/>
        </w:rPr>
        <w:t xml:space="preserve">Сторонами, заключившими настоящий коллективный договор, являются: Муниципальное казенное учреждение культуры </w:t>
      </w:r>
      <w:r w:rsidR="00DC15C2" w:rsidRPr="00770107">
        <w:rPr>
          <w:rFonts w:asciiTheme="minorHAnsi" w:hAnsiTheme="minorHAnsi" w:cstheme="minorHAnsi"/>
          <w:sz w:val="28"/>
          <w:szCs w:val="28"/>
        </w:rPr>
        <w:t>«</w:t>
      </w:r>
      <w:r w:rsidR="001A4686" w:rsidRPr="00770107">
        <w:rPr>
          <w:rFonts w:asciiTheme="minorHAnsi" w:hAnsiTheme="minorHAnsi" w:cstheme="minorHAnsi"/>
          <w:sz w:val="28"/>
          <w:szCs w:val="28"/>
        </w:rPr>
        <w:t>Хохол-</w:t>
      </w:r>
      <w:proofErr w:type="spellStart"/>
      <w:r w:rsidR="001A4686" w:rsidRPr="00770107">
        <w:rPr>
          <w:rFonts w:asciiTheme="minorHAnsi" w:hAnsiTheme="minorHAnsi" w:cstheme="minorHAnsi"/>
          <w:sz w:val="28"/>
          <w:szCs w:val="28"/>
        </w:rPr>
        <w:t>Тростянский</w:t>
      </w:r>
      <w:proofErr w:type="spellEnd"/>
      <w:r w:rsidR="00DC15C2" w:rsidRPr="00770107">
        <w:rPr>
          <w:rFonts w:asciiTheme="minorHAnsi" w:hAnsiTheme="minorHAnsi" w:cstheme="minorHAnsi"/>
          <w:sz w:val="28"/>
          <w:szCs w:val="28"/>
        </w:rPr>
        <w:t xml:space="preserve"> сельский культурно-</w:t>
      </w:r>
      <w:r w:rsidR="00DA7093" w:rsidRPr="00770107">
        <w:rPr>
          <w:rFonts w:asciiTheme="minorHAnsi" w:hAnsiTheme="minorHAnsi" w:cstheme="minorHAnsi"/>
          <w:sz w:val="28"/>
          <w:szCs w:val="28"/>
        </w:rPr>
        <w:t>досуговый центр»</w:t>
      </w:r>
      <w:r w:rsidR="008B4893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DA7093" w:rsidRPr="00770107">
        <w:rPr>
          <w:rFonts w:asciiTheme="minorHAnsi" w:hAnsiTheme="minorHAnsi" w:cstheme="minorHAnsi"/>
          <w:sz w:val="28"/>
          <w:szCs w:val="28"/>
        </w:rPr>
        <w:t xml:space="preserve"> Острогожского муниципального района Воронеж</w:t>
      </w:r>
      <w:r w:rsidR="008B4893" w:rsidRPr="00770107">
        <w:rPr>
          <w:rFonts w:asciiTheme="minorHAnsi" w:hAnsiTheme="minorHAnsi" w:cstheme="minorHAnsi"/>
          <w:sz w:val="28"/>
          <w:szCs w:val="28"/>
        </w:rPr>
        <w:t>ской области</w:t>
      </w:r>
      <w:r w:rsidR="008B4893" w:rsidRPr="00770107">
        <w:rPr>
          <w:rFonts w:asciiTheme="minorHAnsi" w:hAnsiTheme="minorHAnsi" w:cstheme="minorHAnsi"/>
          <w:sz w:val="28"/>
          <w:szCs w:val="28"/>
          <w:lang w:val="ru-RU"/>
        </w:rPr>
        <w:t>,</w:t>
      </w:r>
      <w:r w:rsidR="00DC15C2" w:rsidRPr="00770107">
        <w:rPr>
          <w:rFonts w:asciiTheme="minorHAnsi" w:hAnsiTheme="minorHAnsi" w:cstheme="minorHAnsi"/>
          <w:sz w:val="28"/>
          <w:szCs w:val="28"/>
        </w:rPr>
        <w:t xml:space="preserve"> </w:t>
      </w:r>
      <w:r w:rsidR="008B4893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(</w:t>
      </w:r>
      <w:r w:rsidR="00DC15C2" w:rsidRPr="00770107">
        <w:rPr>
          <w:rFonts w:asciiTheme="minorHAnsi" w:hAnsiTheme="minorHAnsi" w:cstheme="minorHAnsi"/>
          <w:sz w:val="28"/>
          <w:szCs w:val="28"/>
        </w:rPr>
        <w:t>далее по тексту «</w:t>
      </w:r>
      <w:r w:rsidR="00DA7093" w:rsidRPr="00770107">
        <w:rPr>
          <w:rFonts w:asciiTheme="minorHAnsi" w:hAnsiTheme="minorHAnsi" w:cstheme="minorHAnsi"/>
          <w:sz w:val="28"/>
          <w:szCs w:val="28"/>
        </w:rPr>
        <w:t>Работодатель»</w:t>
      </w:r>
      <w:r w:rsidR="008B4893" w:rsidRPr="00770107">
        <w:rPr>
          <w:rFonts w:asciiTheme="minorHAnsi" w:hAnsiTheme="minorHAnsi" w:cstheme="minorHAnsi"/>
          <w:sz w:val="28"/>
          <w:szCs w:val="28"/>
          <w:lang w:val="ru-RU"/>
        </w:rPr>
        <w:t>)</w:t>
      </w:r>
      <w:r w:rsidR="00DA7093" w:rsidRPr="00770107">
        <w:rPr>
          <w:rFonts w:asciiTheme="minorHAnsi" w:hAnsiTheme="minorHAnsi" w:cstheme="minorHAnsi"/>
          <w:sz w:val="28"/>
          <w:szCs w:val="28"/>
        </w:rPr>
        <w:t>, в лице директора Муниципального казенного</w:t>
      </w:r>
      <w:r w:rsidR="001A4686" w:rsidRPr="00770107">
        <w:rPr>
          <w:rFonts w:asciiTheme="minorHAnsi" w:hAnsiTheme="minorHAnsi" w:cstheme="minorHAnsi"/>
          <w:sz w:val="28"/>
          <w:szCs w:val="28"/>
        </w:rPr>
        <w:t xml:space="preserve"> учреждения культуры «Хохол-</w:t>
      </w:r>
      <w:proofErr w:type="spellStart"/>
      <w:r w:rsidR="001A4686" w:rsidRPr="00770107">
        <w:rPr>
          <w:rFonts w:asciiTheme="minorHAnsi" w:hAnsiTheme="minorHAnsi" w:cstheme="minorHAnsi"/>
          <w:sz w:val="28"/>
          <w:szCs w:val="28"/>
        </w:rPr>
        <w:t>Тростянский</w:t>
      </w:r>
      <w:proofErr w:type="spellEnd"/>
      <w:r w:rsidR="00DA7093" w:rsidRPr="00770107">
        <w:rPr>
          <w:rFonts w:asciiTheme="minorHAnsi" w:hAnsiTheme="minorHAnsi" w:cstheme="minorHAnsi"/>
          <w:sz w:val="28"/>
          <w:szCs w:val="28"/>
        </w:rPr>
        <w:t xml:space="preserve"> сельский культурно-досуговый центр» Острогожского муниципального района Воронежской области</w:t>
      </w:r>
      <w:r w:rsidR="00DA7093" w:rsidRPr="00770107">
        <w:rPr>
          <w:rStyle w:val="a5"/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1A4686" w:rsidRPr="00770107">
        <w:rPr>
          <w:rStyle w:val="a5"/>
          <w:rFonts w:asciiTheme="minorHAnsi" w:eastAsia="Arial Unicode MS" w:hAnsiTheme="minorHAnsi" w:cstheme="minorHAnsi"/>
          <w:sz w:val="28"/>
          <w:szCs w:val="28"/>
        </w:rPr>
        <w:t>Натальи Владимировны Ребриковой</w:t>
      </w:r>
      <w:r w:rsidR="00DA7093" w:rsidRPr="00770107">
        <w:rPr>
          <w:rFonts w:asciiTheme="minorHAnsi" w:hAnsiTheme="minorHAnsi" w:cstheme="minorHAnsi"/>
          <w:sz w:val="28"/>
          <w:szCs w:val="28"/>
        </w:rPr>
        <w:t xml:space="preserve"> и Трудовой коллектив Муниципального казенного учреждения культуры </w:t>
      </w:r>
      <w:r w:rsidR="001A4686" w:rsidRPr="00770107">
        <w:rPr>
          <w:rFonts w:asciiTheme="minorHAnsi" w:hAnsiTheme="minorHAnsi" w:cstheme="minorHAnsi"/>
          <w:sz w:val="28"/>
          <w:szCs w:val="28"/>
        </w:rPr>
        <w:t>«Хохол-</w:t>
      </w:r>
      <w:proofErr w:type="spellStart"/>
      <w:r w:rsidR="001A4686" w:rsidRPr="00770107">
        <w:rPr>
          <w:rFonts w:asciiTheme="minorHAnsi" w:hAnsiTheme="minorHAnsi" w:cstheme="minorHAnsi"/>
          <w:sz w:val="28"/>
          <w:szCs w:val="28"/>
        </w:rPr>
        <w:t>Тростянский</w:t>
      </w:r>
      <w:proofErr w:type="spellEnd"/>
      <w:r w:rsidR="00DC15C2" w:rsidRPr="00770107">
        <w:rPr>
          <w:rFonts w:asciiTheme="minorHAnsi" w:hAnsiTheme="minorHAnsi" w:cstheme="minorHAnsi"/>
          <w:sz w:val="28"/>
          <w:szCs w:val="28"/>
        </w:rPr>
        <w:t xml:space="preserve"> сельский культурно-</w:t>
      </w:r>
      <w:r w:rsidR="00DA7093" w:rsidRPr="00770107">
        <w:rPr>
          <w:rFonts w:asciiTheme="minorHAnsi" w:hAnsiTheme="minorHAnsi" w:cstheme="minorHAnsi"/>
          <w:sz w:val="28"/>
          <w:szCs w:val="28"/>
        </w:rPr>
        <w:t>досуговый центр» Острогожского муниципального района Воронежск</w:t>
      </w:r>
      <w:r w:rsidR="001E47E3" w:rsidRPr="00770107">
        <w:rPr>
          <w:rFonts w:asciiTheme="minorHAnsi" w:hAnsiTheme="minorHAnsi" w:cstheme="minorHAnsi"/>
          <w:sz w:val="28"/>
          <w:szCs w:val="28"/>
        </w:rPr>
        <w:t>ой области</w:t>
      </w:r>
      <w:r w:rsidR="008B4893" w:rsidRPr="00770107">
        <w:rPr>
          <w:rFonts w:asciiTheme="minorHAnsi" w:hAnsiTheme="minorHAnsi" w:cstheme="minorHAnsi"/>
          <w:sz w:val="28"/>
          <w:szCs w:val="28"/>
          <w:lang w:val="ru-RU"/>
        </w:rPr>
        <w:t>, (далее по тексту «Работники»),</w:t>
      </w:r>
      <w:r w:rsidR="00770107" w:rsidRPr="00770107">
        <w:rPr>
          <w:rFonts w:asciiTheme="minorHAnsi" w:hAnsiTheme="minorHAnsi" w:cstheme="minorHAnsi"/>
          <w:sz w:val="28"/>
          <w:szCs w:val="28"/>
        </w:rPr>
        <w:t xml:space="preserve"> в лице </w:t>
      </w:r>
      <w:proofErr w:type="spellStart"/>
      <w:r w:rsidR="00770107" w:rsidRPr="00770107">
        <w:rPr>
          <w:rFonts w:asciiTheme="minorHAnsi" w:hAnsiTheme="minorHAnsi" w:cstheme="minorHAnsi"/>
          <w:b/>
          <w:sz w:val="28"/>
          <w:szCs w:val="28"/>
        </w:rPr>
        <w:t>Моисеевских</w:t>
      </w:r>
      <w:proofErr w:type="spellEnd"/>
      <w:r w:rsidR="00770107" w:rsidRPr="00770107">
        <w:rPr>
          <w:rFonts w:asciiTheme="minorHAnsi" w:hAnsiTheme="minorHAnsi" w:cstheme="minorHAnsi"/>
          <w:b/>
          <w:sz w:val="28"/>
          <w:szCs w:val="28"/>
        </w:rPr>
        <w:t xml:space="preserve"> Юлии Анатольевны</w:t>
      </w:r>
      <w:r w:rsidR="00770107">
        <w:rPr>
          <w:rFonts w:asciiTheme="minorHAnsi" w:hAnsiTheme="minorHAnsi" w:cstheme="minorHAnsi"/>
          <w:sz w:val="28"/>
          <w:szCs w:val="28"/>
          <w:lang w:val="ru-RU"/>
        </w:rPr>
        <w:t>,</w:t>
      </w:r>
      <w:r w:rsidR="00624853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их </w:t>
      </w:r>
      <w:proofErr w:type="spellStart"/>
      <w:r w:rsidR="001E47E3" w:rsidRPr="00770107">
        <w:rPr>
          <w:rFonts w:asciiTheme="minorHAnsi" w:hAnsiTheme="minorHAnsi" w:cstheme="minorHAnsi"/>
          <w:sz w:val="28"/>
          <w:szCs w:val="28"/>
        </w:rPr>
        <w:t>предс</w:t>
      </w:r>
      <w:r w:rsidR="001E47E3" w:rsidRPr="00770107">
        <w:rPr>
          <w:rFonts w:asciiTheme="minorHAnsi" w:hAnsiTheme="minorHAnsi" w:cstheme="minorHAnsi"/>
          <w:sz w:val="28"/>
          <w:szCs w:val="28"/>
          <w:lang w:val="ru-RU"/>
        </w:rPr>
        <w:t>тавителя</w:t>
      </w:r>
      <w:proofErr w:type="spellEnd"/>
      <w:r w:rsidR="008B4893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- </w:t>
      </w:r>
      <w:r w:rsidR="008B4893" w:rsidRPr="00770107">
        <w:rPr>
          <w:rFonts w:asciiTheme="minorHAnsi" w:hAnsiTheme="minorHAnsi" w:cstheme="minorHAnsi"/>
          <w:sz w:val="28"/>
          <w:szCs w:val="28"/>
        </w:rPr>
        <w:t>пр</w:t>
      </w:r>
      <w:r w:rsidR="00624853" w:rsidRPr="00770107">
        <w:rPr>
          <w:rFonts w:asciiTheme="minorHAnsi" w:hAnsiTheme="minorHAnsi" w:cstheme="minorHAnsi"/>
          <w:sz w:val="28"/>
          <w:szCs w:val="28"/>
        </w:rPr>
        <w:t xml:space="preserve">едседателя </w:t>
      </w:r>
      <w:r w:rsidR="008B4893" w:rsidRPr="00770107">
        <w:rPr>
          <w:rFonts w:asciiTheme="minorHAnsi" w:hAnsiTheme="minorHAnsi" w:cstheme="minorHAnsi"/>
          <w:sz w:val="28"/>
          <w:szCs w:val="28"/>
        </w:rPr>
        <w:t>пе</w:t>
      </w:r>
      <w:r w:rsidR="00770107">
        <w:rPr>
          <w:rFonts w:asciiTheme="minorHAnsi" w:hAnsiTheme="minorHAnsi" w:cstheme="minorHAnsi"/>
          <w:sz w:val="28"/>
          <w:szCs w:val="28"/>
        </w:rPr>
        <w:t>рвичной профсоюзной организации.</w:t>
      </w:r>
      <w:r w:rsidR="00D529E4" w:rsidRPr="00770107">
        <w:rPr>
          <w:rStyle w:val="a5"/>
          <w:rFonts w:asciiTheme="minorHAnsi" w:eastAsia="Arial Unicode MS" w:hAnsiTheme="minorHAnsi" w:cstheme="minorHAnsi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Pr="00770107">
        <w:rPr>
          <w:rStyle w:val="a5"/>
          <w:rFonts w:asciiTheme="minorHAnsi" w:eastAsia="Arial Unicode MS" w:hAnsiTheme="minorHAnsi" w:cstheme="minorHAnsi"/>
          <w:sz w:val="28"/>
          <w:szCs w:val="28"/>
          <w:lang w:val="ru-RU"/>
        </w:rPr>
        <w:t xml:space="preserve"> </w:t>
      </w:r>
    </w:p>
    <w:p w:rsidR="00B205AA" w:rsidRPr="00770107" w:rsidRDefault="00B205AA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  </w:t>
      </w:r>
      <w:r w:rsidR="00284D39" w:rsidRPr="00770107">
        <w:rPr>
          <w:rFonts w:asciiTheme="minorHAnsi" w:hAnsiTheme="minorHAnsi" w:cstheme="minorHAnsi"/>
          <w:sz w:val="28"/>
          <w:szCs w:val="28"/>
          <w:lang w:val="ru-RU"/>
        </w:rPr>
        <w:t>1.3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>. Действие настоящего коллективного договора распространяется на всех работников учреждения.</w:t>
      </w:r>
      <w:r w:rsidR="000F3D00" w:rsidRPr="00770107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</w:t>
      </w:r>
      <w:r w:rsidRPr="00770107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0F3D00" w:rsidRPr="00770107" w:rsidRDefault="00C46A8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   </w:t>
      </w:r>
      <w:r w:rsidR="00284D39" w:rsidRPr="00770107">
        <w:rPr>
          <w:rFonts w:asciiTheme="minorHAnsi" w:hAnsiTheme="minorHAnsi" w:cstheme="minorHAnsi"/>
          <w:sz w:val="28"/>
          <w:szCs w:val="28"/>
          <w:lang w:val="ru-RU"/>
        </w:rPr>
        <w:t>1.4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>. Перечень локальных нормативных актов, содержащих нормы трудового права, при принятии которых работодатель учитывает мотивированное мнение председателя первичной профсоюзной организации:</w:t>
      </w:r>
    </w:p>
    <w:p w:rsidR="000F3D00" w:rsidRPr="00770107" w:rsidRDefault="000F3D0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>правила внутреннего трудового распорядка;</w:t>
      </w:r>
    </w:p>
    <w:p w:rsidR="000F3D00" w:rsidRPr="00770107" w:rsidRDefault="000F3D0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>положение об оплате труда работников;</w:t>
      </w:r>
    </w:p>
    <w:p w:rsidR="000F3D00" w:rsidRPr="00770107" w:rsidRDefault="000F3D0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>соглашение по охране труда;</w:t>
      </w:r>
    </w:p>
    <w:p w:rsidR="000F3D00" w:rsidRPr="00770107" w:rsidRDefault="000F3D0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0F3D00" w:rsidRPr="00770107" w:rsidRDefault="000F3D0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proofErr w:type="gramStart"/>
      <w:r w:rsidRPr="00770107">
        <w:rPr>
          <w:rFonts w:asciiTheme="minorHAnsi" w:hAnsiTheme="minorHAnsi" w:cstheme="minorHAnsi"/>
          <w:sz w:val="28"/>
          <w:szCs w:val="28"/>
          <w:lang w:val="ru-RU"/>
        </w:rPr>
        <w:t>перечень</w:t>
      </w:r>
      <w:proofErr w:type="gramEnd"/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оснований  предоставления материальной помощи работникам и ее размеров;</w:t>
      </w:r>
    </w:p>
    <w:p w:rsidR="000F3D00" w:rsidRPr="00770107" w:rsidRDefault="00363AF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перечень работников,  работающих </w:t>
      </w:r>
      <w:r w:rsidRPr="00770107">
        <w:rPr>
          <w:rFonts w:asciiTheme="minorHAnsi" w:hAnsiTheme="minorHAnsi" w:cstheme="minorHAnsi"/>
          <w:sz w:val="28"/>
          <w:szCs w:val="28"/>
        </w:rPr>
        <w:t xml:space="preserve"> на территории зоны проживания с льготным социально-экономическим </w:t>
      </w:r>
      <w:r w:rsidRPr="00770107">
        <w:rPr>
          <w:rFonts w:asciiTheme="minorHAnsi" w:hAnsiTheme="minorHAnsi" w:cstheme="minorHAnsi"/>
          <w:color w:val="auto"/>
          <w:sz w:val="28"/>
          <w:szCs w:val="28"/>
        </w:rPr>
        <w:t xml:space="preserve">статусом 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>для предоставления им ежегодного дополнительного оплачиваемого отпуска;</w:t>
      </w: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(</w:t>
      </w:r>
      <w:hyperlink r:id="rId8" w:tgtFrame="_blank" w:history="1">
        <w:r w:rsidRPr="00770107">
          <w:rPr>
            <w:rStyle w:val="a3"/>
            <w:rFonts w:asciiTheme="minorHAnsi" w:hAnsiTheme="minorHAnsi" w:cstheme="minorHAnsi"/>
            <w:color w:val="auto"/>
            <w:sz w:val="28"/>
            <w:szCs w:val="28"/>
          </w:rPr>
          <w:t>п. 8 ст. 13 Закона РФ от 15.05.1991 N 1244-1</w:t>
        </w:r>
      </w:hyperlink>
      <w:r w:rsidRPr="00770107">
        <w:rPr>
          <w:rFonts w:asciiTheme="minorHAnsi" w:hAnsiTheme="minorHAnsi" w:cstheme="minorHAnsi"/>
          <w:sz w:val="28"/>
          <w:szCs w:val="28"/>
        </w:rPr>
        <w:t>)</w:t>
      </w:r>
    </w:p>
    <w:p w:rsidR="00C46A80" w:rsidRPr="00770107" w:rsidRDefault="00C46A8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bCs/>
          <w:sz w:val="28"/>
          <w:szCs w:val="28"/>
          <w:lang w:val="ru-RU"/>
        </w:rPr>
        <w:t>положение о защите персональных данных работников;</w:t>
      </w:r>
    </w:p>
    <w:p w:rsidR="000F3D00" w:rsidRPr="00770107" w:rsidRDefault="000F3D0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>другие локальные нормативные акты.</w:t>
      </w:r>
    </w:p>
    <w:p w:rsidR="000F3D00" w:rsidRPr="00770107" w:rsidRDefault="00284D39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1.5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>. Стороны определяют следующие формы управления учреждением непосредственно работниками и через первичную профсоюзную организацию:</w:t>
      </w:r>
    </w:p>
    <w:p w:rsidR="000F3D00" w:rsidRPr="00770107" w:rsidRDefault="00C46A8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- 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>учет мотивированного мнения председателя первичной профсоюзной организации;</w:t>
      </w:r>
    </w:p>
    <w:p w:rsidR="00C46A80" w:rsidRPr="00770107" w:rsidRDefault="00C46A8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-  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консультации с работодателем по вопросам принятия </w:t>
      </w: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   локальных нормативных актов;</w:t>
      </w:r>
    </w:p>
    <w:p w:rsidR="000F3D00" w:rsidRPr="00770107" w:rsidRDefault="000F3D0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- получение от работодателя информации по вопросам, непосредственно затрагивающим интересы работников; </w:t>
      </w:r>
    </w:p>
    <w:p w:rsidR="000F3D00" w:rsidRPr="00770107" w:rsidRDefault="000F3D0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- обсуждение с работодателем вопросов о работе учреждения, внесении предложений по ее совершенствованию;</w:t>
      </w:r>
    </w:p>
    <w:p w:rsidR="000F3D00" w:rsidRPr="00770107" w:rsidRDefault="00C46A8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- 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>участие в разработке и принятии коллективного договора;</w:t>
      </w:r>
    </w:p>
    <w:p w:rsidR="000F3D00" w:rsidRPr="00770107" w:rsidRDefault="00C46A8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- 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>другие формы</w:t>
      </w:r>
    </w:p>
    <w:p w:rsidR="009C2E3B" w:rsidRDefault="009C2E3B" w:rsidP="00770107">
      <w:pPr>
        <w:pStyle w:val="ae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</w:pPr>
    </w:p>
    <w:p w:rsidR="006F62C9" w:rsidRPr="00770107" w:rsidRDefault="006F62C9" w:rsidP="009C2E3B">
      <w:pPr>
        <w:pStyle w:val="ae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2. ПРАВА И ОБЯЗАННОСТИ СТОРОН</w:t>
      </w:r>
    </w:p>
    <w:p w:rsidR="006F62C9" w:rsidRPr="00770107" w:rsidRDefault="006F62C9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2.1.</w:t>
      </w:r>
      <w:r w:rsidRPr="00770107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Работники имеют право на: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предоставление им работы, обусловленной трудовым договором;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рабочее место, соответствующее государственным нормативным требованиям охраны труда и условиям, предусмотренным коллективным договором;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своевременную и</w:t>
      </w:r>
      <w:r w:rsidR="001C0AC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,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в полном объеме</w:t>
      </w:r>
      <w:r w:rsidR="001C0AC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,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выплату заработной платы в соответствии со своей квалификацией, сложностью труда, количеством и качеством выполненной работы;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полную достоверную информацию об условиях труда и требованиях охраны труда на рабочем месте;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профессиональную подготовку, переподготовку и повышение своей квалификации в порядке, установленном ТК РФ, иными федеральными законами;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объединение, включая право на создание профессиональных союзов и вступление в них для защиты своих трудовых прав, свобод и законных интересов;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участие в управлении организацией в предусмотренных ТК РФ, иными федеральными законами и коллективным договором формах;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lastRenderedPageBreak/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защиту своих трудовых прав, свобод и законных интересов всеми не запрещенными законом способами;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разрешение индивидуальных и коллективных трудовых споров, включая право на забастовку, в порядке, установленном ТК РФ, иными федеральными законами;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обязательное социальное страхование в случаях, предусмот</w:t>
      </w:r>
      <w:r w:rsidR="00DA199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ренных федеральными законами. </w:t>
      </w:r>
      <w:r w:rsidR="00DA199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2.2.</w:t>
      </w:r>
      <w:r w:rsidRPr="00770107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 Работники обязаны: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добросовестно исполнять свои трудовые обязанности, возложенные на них трудовым договором;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соблюдать правила внутреннего трудового распорядка;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соблюдать трудовую дисциплину;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выполнять установленные нормы труда;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соблюдать требования по охране труда и обеспечению безопасности труда;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</w:t>
      </w:r>
      <w:r w:rsidR="00DA199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охранность этого имущества). </w:t>
      </w:r>
      <w:r w:rsidR="00DA199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2.3.</w:t>
      </w:r>
      <w:r w:rsidRPr="00770107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Работодатель имеет право: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заключать, изменять и расторгать трудовые договоры с работниками в порядке и на условиях, которые установлены ТК РФ, иными федеральными законами;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вести коллективные переговоры и заключать коллективные договоры;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поощрять работников за добросовестный эффективный труд;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привлекать работников к дисциплинарной и материальной ответственности в порядке, установленном ТК РФ, иными федеральными законами;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принимать локальные нормативные акты;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7F0A0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 создавать объединения работодателей в целях представительства и защиты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lastRenderedPageBreak/>
        <w:t>своих</w:t>
      </w:r>
      <w:r w:rsidR="00DA199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интересов и вступать в них. </w:t>
      </w:r>
      <w:r w:rsidR="00DA199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2.4.</w:t>
      </w:r>
      <w:r w:rsidRPr="00770107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 Работодатель обязан: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88403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88403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предоставлять работникам работу, обусловленную трудовым договором; </w:t>
      </w:r>
    </w:p>
    <w:p w:rsidR="00DA1999" w:rsidRPr="00770107" w:rsidRDefault="0088403A" w:rsidP="009C2E3B">
      <w:pPr>
        <w:pStyle w:val="ae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обеспечивать безопасность и условия труда, соответствующие государственным нормативным требованиям охраны труда;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обеспечивать работникам равную оплату за труд равной ценности;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вести коллективные переговоры, а также заключать коллективный договор в порядке, установленном ТК РФ;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знакомить работников под роспись с принимаемыми локальными нормативными актами, непосредственно связанными с их трудовой деятельностью;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создавать условия, обеспечивающие участие работников в управлении организацией в предусмотренных ТК РФ, иными федеральными законами и коллективным договором формах;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обеспечивать бытовые нужды работников, связанные с исполнением ими трудовых обязанностей;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осуществлять обязательное социальное страхование работников в порядке, установленном федеральными законами;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lastRenderedPageBreak/>
        <w:t>-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-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 </w:t>
      </w:r>
      <w:r w:rsidR="006F62C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</w:p>
    <w:p w:rsidR="007F0A0F" w:rsidRPr="00770107" w:rsidRDefault="001D01B0" w:rsidP="00770107">
      <w:pPr>
        <w:pStyle w:val="ae"/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                                            </w:t>
      </w:r>
      <w:r w:rsidR="007F0A0F" w:rsidRPr="00770107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3. ТРУДОВОЙ ДОГОВОР</w:t>
      </w:r>
      <w:r w:rsidR="000312D4" w:rsidRPr="00770107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1D01B0" w:rsidRPr="00770107" w:rsidRDefault="001D01B0" w:rsidP="00770107">
      <w:pPr>
        <w:pStyle w:val="ae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7F7C07" w:rsidRPr="00770107" w:rsidRDefault="007F0A0F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3.1.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 работника, коллективным договором.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3.2.Трудовой договор может быть заключен как на неопределенный срок, так и на определенный срок не более пяти лет. Срочный трудовой договор может быть заключен в случаях, предусмотренных ст.</w:t>
      </w:r>
      <w:r w:rsidR="0062485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59 ТК РФ.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Срочный трудовой договор прекращается с истечением срока его действия.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3.3. Работодатель и работники обязуются выполнять условия заключенного трудового договора. Работодатель не вправе требовать от работника выполнения работы, не обусловленной трудовым договором, кроме случаев, предусмотренных ТК РФ и иными федеральными законами, а также переводить работника на другую работу (постоянную или временную) без его письменного согласия, за исключением случаев, предусмотренных ч. 2 и ч. 3 ст. 72.2 ТК РФ.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3.4.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 Отсутствие в трудовом договоре условия об испытании означает, что работник принят без испытания. Срок испытания не может превышать трех месяцев (для руководителей, главных бухгалтеров и их заместителей - не более шести месяцев), если иное не установлено федеральным законом.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Испытание при приеме на работу не устанавливается для лиц, указанных в ч. 4 ст. 70 ТК РФ.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актов.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3.5. Работодатель обязуется поощрять стремление работников к повышению своего квалификационного уровня путем предоставления возможности обучения на курсах повышения квалификации, участие в семинарах.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3.6. Работодатель создает работникам, совмещающ</w:t>
      </w:r>
      <w:r w:rsidR="005755EC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им работу с </w:t>
      </w:r>
      <w:proofErr w:type="gramStart"/>
      <w:r w:rsidR="005755EC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обучением,  благоприятные</w:t>
      </w:r>
      <w:proofErr w:type="gramEnd"/>
      <w:r w:rsidR="005755EC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условия труда,</w:t>
      </w:r>
      <w:r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 xml:space="preserve"> согласно ст</w:t>
      </w:r>
      <w:r w:rsidR="00863468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.</w:t>
      </w:r>
      <w:r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 xml:space="preserve"> 173-177 ТК РФ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</w:t>
      </w:r>
    </w:p>
    <w:p w:rsidR="007F7C07" w:rsidRPr="00770107" w:rsidRDefault="001D01B0" w:rsidP="00770107">
      <w:pPr>
        <w:pStyle w:val="ae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                                             </w:t>
      </w:r>
      <w:r w:rsidR="007F7C07" w:rsidRPr="00770107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4. ОПЛАТА ТРУДА</w:t>
      </w:r>
      <w:r w:rsidR="000312D4" w:rsidRPr="00770107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7F7C07" w:rsidRPr="00770107" w:rsidRDefault="007F7C07" w:rsidP="00770107">
      <w:pPr>
        <w:pStyle w:val="ae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4.1. Работодатель обязуется оплачивать тр</w:t>
      </w:r>
      <w:r w:rsidR="00AB381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уд работников, согласно </w:t>
      </w:r>
      <w:r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Положения об оплате т</w:t>
      </w:r>
      <w:r w:rsidR="001A4686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руда работников МКУК «Хохол-</w:t>
      </w:r>
      <w:proofErr w:type="spellStart"/>
      <w:r w:rsidR="001A4686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Тростянский</w:t>
      </w:r>
      <w:proofErr w:type="spellEnd"/>
      <w:r w:rsidR="00B82BD6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 xml:space="preserve"> СКДЦ»</w:t>
      </w:r>
      <w:r w:rsidR="00004D51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</w:p>
    <w:p w:rsidR="007F7C07" w:rsidRPr="00770107" w:rsidRDefault="00AB3816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4.2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 Работникам устанавливаются выплаты компенсационного и стимулирующего характера, согласно </w:t>
      </w:r>
      <w:r w:rsidR="00004D51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Положению</w:t>
      </w:r>
      <w:r w:rsidR="007F7C07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 xml:space="preserve"> об оплате т</w:t>
      </w:r>
      <w:r w:rsidR="001A4686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руда работников МКУК «Хохол-</w:t>
      </w:r>
      <w:proofErr w:type="spellStart"/>
      <w:r w:rsidR="001A4686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Тростянский</w:t>
      </w:r>
      <w:proofErr w:type="spellEnd"/>
      <w:r w:rsidR="007F7C07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 xml:space="preserve"> СКДЦ»</w:t>
      </w:r>
      <w:r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.</w:t>
      </w:r>
    </w:p>
    <w:p w:rsidR="00AB3816" w:rsidRPr="00770107" w:rsidRDefault="00AB3816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4.3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Работа в выходные и праздничные дни оплачивается в порядке, предусмотренном ст. 153 ТК РФ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</w:p>
    <w:p w:rsidR="001E47E3" w:rsidRPr="00770107" w:rsidRDefault="00AB3816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4.4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Работникам, проходящим обучение, переквалификацию, повышающим свой профессиональный уровень по направлению организации, на весь срок обучения сохраняет</w:t>
      </w:r>
      <w:r w:rsidR="00B82BD6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ся их средняя заработная плата</w:t>
      </w:r>
      <w:bookmarkStart w:id="0" w:name="_GoBack"/>
      <w:bookmarkEnd w:id="0"/>
      <w:r w:rsidR="007D2CF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 </w:t>
      </w:r>
      <w:r w:rsidR="007D2CF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 xml:space="preserve">    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4.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5. За все рабочее время, затрачиваемое на прохождение периодических медицинских осмотров, за работником сохра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ня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ется средний заработок.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 xml:space="preserve">  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4.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6.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работы. 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</w:t>
      </w:r>
      <w:r w:rsidR="003A078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   </w:t>
      </w:r>
      <w:r w:rsidR="007D2CF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3A078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4.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7. 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BB49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Работникам выплачиваются премии и вознаграждения в соответствии с Положением </w:t>
      </w:r>
      <w:r w:rsidR="00BB4979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об оплате т</w:t>
      </w:r>
      <w:r w:rsidR="001A4686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руда работников МКУК «Хохол-</w:t>
      </w:r>
      <w:proofErr w:type="spellStart"/>
      <w:r w:rsidR="001A4686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Тростянский</w:t>
      </w:r>
      <w:proofErr w:type="spellEnd"/>
      <w:r w:rsidR="00BB4979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 xml:space="preserve"> СКДЦ» </w:t>
      </w:r>
      <w:r w:rsidR="00BB49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и за счет экономии фонда заработной платы</w:t>
      </w:r>
      <w:r w:rsidR="009923BF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3A078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 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3A078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4.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8. </w:t>
      </w:r>
      <w:r w:rsidR="00D6122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Заработная плата за первую</w:t>
      </w:r>
      <w:r w:rsidR="0062485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по</w:t>
      </w:r>
      <w:r w:rsidR="001A468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ловину месяца выплачивается: 23</w:t>
      </w:r>
      <w:r w:rsidR="0062485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числа текущего пер</w:t>
      </w:r>
      <w:r w:rsidR="00A35B71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иода, за вторую половину  - </w:t>
      </w:r>
      <w:r w:rsidR="00D6122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0</w:t>
      </w:r>
      <w:r w:rsidR="001A468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8</w:t>
      </w:r>
      <w:r w:rsidR="0062485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числа следующего за расчетным периодом.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При совпадении дня выплаты с выходным или нерабочим праздничным днем выплата заработной платы производится накануне этого дня. 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</w:t>
      </w:r>
      <w:r w:rsidR="007D2CF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4.9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Удержания из заработной платы работника производятся только в случаях, предусмотренных ТК РФ и ины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ми федеральными законами. 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 xml:space="preserve"> 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4.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1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0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 При прекращении трудового договора выплата всех сумм, причитающихся работнику от работодателя, производится в день увольнения </w:t>
      </w:r>
      <w:r w:rsidR="007F7C0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работника. Если работник в день увольнения не работал, то соответствующие суммы выплачиваются не позднее следующего дня после предъявления уволенным работником требования о расчете. </w:t>
      </w:r>
    </w:p>
    <w:p w:rsidR="0059486C" w:rsidRPr="00770107" w:rsidRDefault="001D01B0" w:rsidP="00770107">
      <w:pPr>
        <w:pStyle w:val="ae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                                </w:t>
      </w:r>
    </w:p>
    <w:p w:rsidR="00924B23" w:rsidRPr="00770107" w:rsidRDefault="00924B23" w:rsidP="009C2E3B">
      <w:pPr>
        <w:pStyle w:val="ae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5. ВОПРОСЫ ЗАНЯТОСТИ</w:t>
      </w:r>
      <w:r w:rsidR="000312D4" w:rsidRPr="00770107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924B23" w:rsidRPr="00770107" w:rsidRDefault="00924B23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9C2E3B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 5.1. Все вопросы, связанные с изменением структуры организации, реорганизацией, а также сокращением численности и штата, рассматриваются Работодателем предварительно на собрании трудового коллектива работников МКУК </w:t>
      </w:r>
      <w:r w:rsidR="001A4686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«Хохол-</w:t>
      </w:r>
      <w:proofErr w:type="spellStart"/>
      <w:r w:rsidR="001A4686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Тростянский</w:t>
      </w:r>
      <w:proofErr w:type="spellEnd"/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СКДЦ»  с</w:t>
      </w:r>
      <w:proofErr w:type="gramEnd"/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участием представителей Учредителя.  </w:t>
      </w:r>
    </w:p>
    <w:p w:rsidR="00F944A4" w:rsidRPr="00770107" w:rsidRDefault="00F944A4" w:rsidP="009C2E3B">
      <w:pPr>
        <w:pStyle w:val="ae"/>
        <w:jc w:val="both"/>
        <w:rPr>
          <w:rFonts w:asciiTheme="minorHAnsi" w:eastAsia="Times New Roman" w:hAnsiTheme="minorHAnsi" w:cstheme="minorHAnsi"/>
          <w:i/>
          <w:iCs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  </w:t>
      </w:r>
      <w:r w:rsidR="009C2E3B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5.2</w:t>
      </w:r>
      <w:r w:rsidR="00924B23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 Привлечение и использование в организации иностранной рабочей силы допускается лишь с соблюдением требований действующего законодательства. </w:t>
      </w:r>
    </w:p>
    <w:p w:rsidR="00F944A4" w:rsidRPr="00770107" w:rsidRDefault="00F944A4" w:rsidP="009C2E3B">
      <w:pPr>
        <w:pStyle w:val="ae"/>
        <w:jc w:val="both"/>
        <w:rPr>
          <w:rFonts w:asciiTheme="minorHAnsi" w:hAnsiTheme="minorHAnsi" w:cstheme="minorHAnsi"/>
          <w:sz w:val="28"/>
          <w:szCs w:val="28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5.3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При сокращении численности или штата преимущественное право на оставление на работе, помимо лиц, указанных в ст.179 ТК РФ, имеют также следу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ющие категории работников: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Pr="00770107">
        <w:rPr>
          <w:rFonts w:asciiTheme="minorHAnsi" w:hAnsiTheme="minorHAnsi" w:cstheme="minorHAnsi"/>
          <w:sz w:val="28"/>
          <w:szCs w:val="28"/>
        </w:rPr>
        <w:t>а)</w:t>
      </w:r>
      <w:r w:rsidRPr="00770107">
        <w:rPr>
          <w:rFonts w:asciiTheme="minorHAnsi" w:hAnsiTheme="minorHAnsi" w:cstheme="minorHAnsi"/>
          <w:sz w:val="28"/>
          <w:szCs w:val="28"/>
        </w:rPr>
        <w:tab/>
        <w:t>работников, в семье которых нет других работников с самостоятельным заработком;</w:t>
      </w:r>
    </w:p>
    <w:p w:rsidR="00F944A4" w:rsidRPr="00770107" w:rsidRDefault="009C2E3B" w:rsidP="009C2E3B">
      <w:pPr>
        <w:pStyle w:val="ae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     </w:t>
      </w:r>
      <w:r w:rsidR="00F944A4" w:rsidRPr="00770107">
        <w:rPr>
          <w:rFonts w:asciiTheme="minorHAnsi" w:hAnsiTheme="minorHAnsi" w:cstheme="minorHAnsi"/>
          <w:sz w:val="28"/>
          <w:szCs w:val="28"/>
        </w:rPr>
        <w:t>б)</w:t>
      </w:r>
      <w:r w:rsidR="00F944A4" w:rsidRPr="00770107">
        <w:rPr>
          <w:rFonts w:asciiTheme="minorHAnsi" w:hAnsiTheme="minorHAnsi" w:cstheme="minorHAnsi"/>
          <w:sz w:val="28"/>
          <w:szCs w:val="28"/>
        </w:rPr>
        <w:tab/>
        <w:t>работников, повышающих свою квалификацию по направлению ра</w:t>
      </w:r>
      <w:r w:rsidR="00624853" w:rsidRPr="00770107">
        <w:rPr>
          <w:rFonts w:asciiTheme="minorHAnsi" w:hAnsiTheme="minorHAnsi" w:cstheme="minorHAnsi"/>
          <w:sz w:val="28"/>
          <w:szCs w:val="28"/>
        </w:rPr>
        <w:t>ботодателя без отрыва от работы</w:t>
      </w:r>
      <w:r w:rsidR="00F944A4" w:rsidRPr="00770107">
        <w:rPr>
          <w:rFonts w:asciiTheme="minorHAnsi" w:hAnsiTheme="minorHAnsi" w:cstheme="minorHAnsi"/>
          <w:sz w:val="28"/>
          <w:szCs w:val="28"/>
        </w:rPr>
        <w:t>;</w:t>
      </w:r>
    </w:p>
    <w:p w:rsidR="00F944A4" w:rsidRPr="00770107" w:rsidRDefault="009C2E3B" w:rsidP="009C2E3B">
      <w:pPr>
        <w:pStyle w:val="ae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     </w:t>
      </w:r>
      <w:r w:rsidR="00F944A4" w:rsidRPr="00770107">
        <w:rPr>
          <w:rFonts w:asciiTheme="minorHAnsi" w:hAnsiTheme="minorHAnsi" w:cstheme="minorHAnsi"/>
          <w:sz w:val="28"/>
          <w:szCs w:val="28"/>
        </w:rPr>
        <w:t>в)</w:t>
      </w:r>
      <w:r w:rsidR="00F944A4" w:rsidRPr="00770107">
        <w:rPr>
          <w:rFonts w:asciiTheme="minorHAnsi" w:hAnsiTheme="minorHAnsi" w:cstheme="minorHAnsi"/>
          <w:sz w:val="28"/>
          <w:szCs w:val="28"/>
        </w:rPr>
        <w:tab/>
        <w:t>работн</w:t>
      </w:r>
      <w:r w:rsidR="00004D51" w:rsidRPr="00770107">
        <w:rPr>
          <w:rFonts w:asciiTheme="minorHAnsi" w:hAnsiTheme="minorHAnsi" w:cstheme="minorHAnsi"/>
          <w:sz w:val="28"/>
          <w:szCs w:val="28"/>
        </w:rPr>
        <w:t xml:space="preserve">иков </w:t>
      </w:r>
      <w:proofErr w:type="spellStart"/>
      <w:r w:rsidR="00004D51" w:rsidRPr="00770107">
        <w:rPr>
          <w:rFonts w:asciiTheme="minorHAnsi" w:hAnsiTheme="minorHAnsi" w:cstheme="minorHAnsi"/>
          <w:sz w:val="28"/>
          <w:szCs w:val="28"/>
        </w:rPr>
        <w:t>предпенсионного</w:t>
      </w:r>
      <w:proofErr w:type="spellEnd"/>
      <w:r w:rsidR="00004D51" w:rsidRPr="00770107">
        <w:rPr>
          <w:rFonts w:asciiTheme="minorHAnsi" w:hAnsiTheme="minorHAnsi" w:cstheme="minorHAnsi"/>
          <w:sz w:val="28"/>
          <w:szCs w:val="28"/>
        </w:rPr>
        <w:t xml:space="preserve"> возраста (</w:t>
      </w:r>
      <w:r w:rsidR="00F944A4" w:rsidRPr="00770107">
        <w:rPr>
          <w:rFonts w:asciiTheme="minorHAnsi" w:hAnsiTheme="minorHAnsi" w:cstheme="minorHAnsi"/>
          <w:sz w:val="28"/>
          <w:szCs w:val="28"/>
        </w:rPr>
        <w:t>за 3 года до установления трудовой пенсии;</w:t>
      </w:r>
    </w:p>
    <w:p w:rsidR="00F944A4" w:rsidRPr="00770107" w:rsidRDefault="009C2E3B" w:rsidP="009C2E3B">
      <w:pPr>
        <w:pStyle w:val="ae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     </w:t>
      </w:r>
      <w:r w:rsidR="00F944A4" w:rsidRPr="00770107">
        <w:rPr>
          <w:rFonts w:asciiTheme="minorHAnsi" w:hAnsiTheme="minorHAnsi" w:cstheme="minorHAnsi"/>
          <w:sz w:val="28"/>
          <w:szCs w:val="28"/>
        </w:rPr>
        <w:t>г)</w:t>
      </w:r>
      <w:r w:rsidR="00F944A4" w:rsidRPr="00770107">
        <w:rPr>
          <w:rFonts w:asciiTheme="minorHAnsi" w:hAnsiTheme="minorHAnsi" w:cstheme="minorHAnsi"/>
          <w:sz w:val="28"/>
          <w:szCs w:val="28"/>
        </w:rPr>
        <w:tab/>
        <w:t>лиц, в семье которых один из супругов имеет статус безработного;</w:t>
      </w:r>
    </w:p>
    <w:p w:rsidR="00F944A4" w:rsidRPr="00EE59EE" w:rsidRDefault="00EE59EE" w:rsidP="009C2E3B">
      <w:pPr>
        <w:pStyle w:val="ae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     д</w:t>
      </w:r>
      <w:r w:rsidR="00F944A4" w:rsidRPr="00770107">
        <w:rPr>
          <w:rFonts w:asciiTheme="minorHAnsi" w:hAnsiTheme="minorHAnsi" w:cstheme="minorHAnsi"/>
          <w:sz w:val="28"/>
          <w:szCs w:val="28"/>
        </w:rPr>
        <w:t>)</w:t>
      </w:r>
      <w:r w:rsidR="00F944A4" w:rsidRPr="00770107">
        <w:rPr>
          <w:rFonts w:asciiTheme="minorHAnsi" w:hAnsiTheme="minorHAnsi" w:cstheme="minorHAnsi"/>
          <w:sz w:val="28"/>
          <w:szCs w:val="28"/>
        </w:rPr>
        <w:tab/>
        <w:t>двух работников из одной семьи</w:t>
      </w:r>
      <w:r w:rsidR="00F944A4" w:rsidRPr="00770107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A35B71" w:rsidRPr="00770107" w:rsidRDefault="009C2E3B" w:rsidP="009C2E3B">
      <w:pPr>
        <w:pStyle w:val="ae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="00F944A4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5.4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О предстоящем увольнении в связи с ликвидацией организации, сокращением численности или штата работники предупреждаются персонально под роспись не менее</w:t>
      </w:r>
      <w:r w:rsidR="00F944A4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чем за два месяца до увольнения</w:t>
      </w:r>
      <w:r w:rsidR="00924B23" w:rsidRPr="00770107">
        <w:rPr>
          <w:rFonts w:asciiTheme="minorHAnsi" w:hAnsiTheme="minorHAnsi" w:cstheme="minorHAnsi"/>
          <w:i/>
          <w:iCs/>
          <w:color w:val="auto"/>
          <w:sz w:val="28"/>
          <w:szCs w:val="28"/>
          <w:shd w:val="clear" w:color="auto" w:fill="FFFFFF"/>
          <w:lang w:val="ru-RU"/>
        </w:rPr>
        <w:t>.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A35B71" w:rsidRPr="007701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  <w:t xml:space="preserve">          -   Лицам, получившим уведомление об увольнении, в соответствии с </w:t>
      </w:r>
    </w:p>
    <w:p w:rsidR="00A35B71" w:rsidRPr="00770107" w:rsidRDefault="00A35B71" w:rsidP="009C2E3B">
      <w:pPr>
        <w:pStyle w:val="ae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  <w:t xml:space="preserve">          трехсторонним соглашением между правительством Воронежской </w:t>
      </w:r>
    </w:p>
    <w:p w:rsidR="00A35B71" w:rsidRPr="00770107" w:rsidRDefault="00A35B71" w:rsidP="009C2E3B">
      <w:pPr>
        <w:pStyle w:val="ae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  <w:t xml:space="preserve">          области, объединениями профсоюзов и объединениями работодателей </w:t>
      </w:r>
    </w:p>
    <w:p w:rsidR="00A35B71" w:rsidRPr="00770107" w:rsidRDefault="00A35B71" w:rsidP="009C2E3B">
      <w:pPr>
        <w:pStyle w:val="ae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  <w:t xml:space="preserve">          н</w:t>
      </w:r>
      <w:r w:rsidR="001A4686" w:rsidRPr="007701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  <w:t>а 2018</w:t>
      </w:r>
      <w:r w:rsidRPr="007701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  <w:t xml:space="preserve">-2020 годы, раздел </w:t>
      </w:r>
      <w:r w:rsidRPr="007701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en-US"/>
        </w:rPr>
        <w:t>II</w:t>
      </w:r>
      <w:r w:rsidRPr="007701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  <w:t xml:space="preserve"> «В сфере занятости населения», п. 2.26.  </w:t>
      </w:r>
    </w:p>
    <w:p w:rsidR="00A35B71" w:rsidRPr="00770107" w:rsidRDefault="00A35B71" w:rsidP="009C2E3B">
      <w:pPr>
        <w:pStyle w:val="ae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  <w:t xml:space="preserve">          для поиска новой работы, по их письменному заявлению, </w:t>
      </w:r>
    </w:p>
    <w:p w:rsidR="00A35B71" w:rsidRPr="00770107" w:rsidRDefault="00A35B71" w:rsidP="009C2E3B">
      <w:pPr>
        <w:pStyle w:val="ae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  <w:t xml:space="preserve">          предоставляется один день в неделю или несколько часов в день с </w:t>
      </w:r>
    </w:p>
    <w:p w:rsidR="00A35B71" w:rsidRPr="00770107" w:rsidRDefault="00A35B71" w:rsidP="009C2E3B">
      <w:pPr>
        <w:pStyle w:val="ae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  <w:lang w:val="ru-RU"/>
        </w:rPr>
        <w:t xml:space="preserve">          сохранением заработной платы.</w:t>
      </w:r>
    </w:p>
    <w:p w:rsidR="00EE59EE" w:rsidRDefault="00A35B71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853F4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5.5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Увольнение по основанию, предусмотренному п.2 или п.3 ч.1 ст. 81 ТК РФ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 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</w:t>
      </w:r>
      <w:r w:rsidR="00924B2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</w:p>
    <w:p w:rsidR="001D01B0" w:rsidRPr="00770107" w:rsidRDefault="00924B23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5</w:t>
      </w:r>
      <w:r w:rsidR="00853F4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.6</w:t>
      </w:r>
      <w:r w:rsidR="002E2B5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При расширении штата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обеспечивается приоритет приема на работу лиц, ранее уволенных из организации в связи с сокращением численности или штата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lastRenderedPageBreak/>
        <w:t>и добросо</w:t>
      </w:r>
      <w:r w:rsidR="00853F4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вестно работавших в ней. </w:t>
      </w:r>
      <w:r w:rsidR="00853F4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="00853F4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 5.7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При проведении мероприятий по сокращению численности или штата работников организации работодатель с письменного согласия работника имеет право расторгнуть трудовой договор</w:t>
      </w:r>
      <w:r w:rsidR="002E2B5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,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без предупреждения об увольнении за два месяца</w:t>
      </w:r>
      <w:r w:rsidR="002E2B5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,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с одновременной выплатой дополнительной компенсации в размере двухмесяч</w:t>
      </w:r>
      <w:r w:rsidR="00853F4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ного среднего заработка. </w:t>
      </w:r>
      <w:r w:rsidR="00853F4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853F4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5.8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При увольнении работника по сокращению численности или штата выходное пособие выплачивается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  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</w:p>
    <w:p w:rsidR="003D60C4" w:rsidRPr="00770107" w:rsidRDefault="001D01B0" w:rsidP="00770107">
      <w:pPr>
        <w:pStyle w:val="ae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                       </w:t>
      </w:r>
      <w:r w:rsidR="003D60C4" w:rsidRPr="00770107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6. РАБОЧЕЕ ВРЕМЯ И ВРЕМЯ ОТДЫХА</w:t>
      </w:r>
      <w:r w:rsidR="000312D4" w:rsidRPr="00770107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2E2B56" w:rsidRPr="00770107" w:rsidRDefault="002E2B56" w:rsidP="00770107">
      <w:pPr>
        <w:pStyle w:val="ae"/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</w:pPr>
    </w:p>
    <w:p w:rsidR="00853F43" w:rsidRPr="00770107" w:rsidRDefault="00C7255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bCs/>
          <w:iCs/>
          <w:sz w:val="28"/>
          <w:szCs w:val="28"/>
          <w:lang w:val="ru-RU"/>
        </w:rPr>
        <w:t xml:space="preserve">        6.1.</w:t>
      </w:r>
      <w:r w:rsidRPr="00770107"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  <w:t xml:space="preserve"> </w:t>
      </w:r>
      <w:r w:rsidR="00853F43" w:rsidRPr="00770107">
        <w:rPr>
          <w:rFonts w:asciiTheme="minorHAnsi" w:hAnsiTheme="minorHAnsi" w:cstheme="minorHAnsi"/>
          <w:sz w:val="28"/>
          <w:szCs w:val="28"/>
        </w:rPr>
        <w:t xml:space="preserve">Рабочее время - </w:t>
      </w:r>
      <w:r w:rsidR="005C07A4" w:rsidRPr="00770107">
        <w:rPr>
          <w:rFonts w:asciiTheme="minorHAnsi" w:hAnsiTheme="minorHAnsi" w:cstheme="minorHAnsi"/>
          <w:sz w:val="28"/>
          <w:szCs w:val="28"/>
        </w:rPr>
        <w:t xml:space="preserve">время, в </w:t>
      </w:r>
      <w:proofErr w:type="spellStart"/>
      <w:r w:rsidR="005C07A4" w:rsidRPr="00770107">
        <w:rPr>
          <w:rFonts w:asciiTheme="minorHAnsi" w:hAnsiTheme="minorHAnsi" w:cstheme="minorHAnsi"/>
          <w:sz w:val="28"/>
          <w:szCs w:val="28"/>
        </w:rPr>
        <w:t>течени</w:t>
      </w:r>
      <w:proofErr w:type="spellEnd"/>
      <w:r w:rsidR="009C2E3B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853F43" w:rsidRPr="00770107">
        <w:rPr>
          <w:rFonts w:asciiTheme="minorHAnsi" w:hAnsiTheme="minorHAnsi" w:cstheme="minorHAnsi"/>
          <w:sz w:val="28"/>
          <w:szCs w:val="28"/>
        </w:rPr>
        <w:t xml:space="preserve">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Трудовым Кодексом, другими федеральными законами и иными нормативными правовыми актами Российской Федерации относятся к рабочему времени.</w:t>
      </w:r>
    </w:p>
    <w:p w:rsidR="001E47E3" w:rsidRPr="00EE59EE" w:rsidRDefault="00C7255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6.2. Режим рабочего времени в учреждении определяется Правилами внутреннего трудового распорядка, утверждаемыми работода</w:t>
      </w:r>
      <w:r w:rsidR="005C07A4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телем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, а также графиками работы структурных подразделений.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Pr="00EE59EE">
        <w:rPr>
          <w:rFonts w:asciiTheme="minorHAnsi" w:hAnsiTheme="minorHAnsi" w:cstheme="minorHAnsi"/>
          <w:sz w:val="28"/>
          <w:szCs w:val="28"/>
          <w:lang w:val="ru-RU"/>
        </w:rPr>
        <w:t xml:space="preserve">       6.3. </w:t>
      </w:r>
      <w:r w:rsidR="001E47E3" w:rsidRPr="00EE59EE">
        <w:rPr>
          <w:rFonts w:asciiTheme="minorHAnsi" w:hAnsiTheme="minorHAnsi" w:cstheme="minorHAnsi"/>
          <w:sz w:val="28"/>
          <w:szCs w:val="28"/>
        </w:rPr>
        <w:t>Нормальная продолжительность рабочего времени в учреждениях культуры не может превышать 40 часов в неделю</w:t>
      </w:r>
      <w:r w:rsidR="001E47E3" w:rsidRPr="00EE59EE">
        <w:rPr>
          <w:rFonts w:asciiTheme="minorHAnsi" w:hAnsiTheme="minorHAnsi" w:cstheme="minorHAnsi"/>
          <w:sz w:val="28"/>
          <w:szCs w:val="28"/>
          <w:lang w:val="ru-RU"/>
        </w:rPr>
        <w:t>,</w:t>
      </w:r>
      <w:r w:rsidR="00F665B4" w:rsidRPr="00EE59EE">
        <w:rPr>
          <w:rFonts w:asciiTheme="minorHAnsi" w:hAnsiTheme="minorHAnsi" w:cstheme="minorHAnsi"/>
          <w:sz w:val="28"/>
          <w:szCs w:val="28"/>
        </w:rPr>
        <w:t xml:space="preserve"> для женщин - 36 часов в неделю</w:t>
      </w:r>
      <w:r w:rsidR="001E47E3" w:rsidRPr="00EE59EE">
        <w:rPr>
          <w:rFonts w:asciiTheme="minorHAnsi" w:hAnsiTheme="minorHAnsi" w:cstheme="minorHAnsi"/>
          <w:sz w:val="28"/>
          <w:szCs w:val="28"/>
        </w:rPr>
        <w:t>. В Муниципальном казенном учреждении культуры «</w:t>
      </w:r>
      <w:r w:rsidR="001A4686" w:rsidRPr="00EE59EE">
        <w:rPr>
          <w:rFonts w:asciiTheme="minorHAnsi" w:hAnsiTheme="minorHAnsi" w:cstheme="minorHAnsi"/>
          <w:sz w:val="28"/>
          <w:szCs w:val="28"/>
        </w:rPr>
        <w:t>Хохол-</w:t>
      </w:r>
      <w:proofErr w:type="spellStart"/>
      <w:r w:rsidR="001A4686" w:rsidRPr="00EE59EE">
        <w:rPr>
          <w:rFonts w:asciiTheme="minorHAnsi" w:hAnsiTheme="minorHAnsi" w:cstheme="minorHAnsi"/>
          <w:sz w:val="28"/>
          <w:szCs w:val="28"/>
        </w:rPr>
        <w:t>Тростянский</w:t>
      </w:r>
      <w:proofErr w:type="spellEnd"/>
      <w:r w:rsidR="00F665B4" w:rsidRPr="00EE59EE">
        <w:rPr>
          <w:rFonts w:asciiTheme="minorHAnsi" w:hAnsiTheme="minorHAnsi" w:cstheme="minorHAnsi"/>
          <w:sz w:val="28"/>
          <w:szCs w:val="28"/>
        </w:rPr>
        <w:t xml:space="preserve"> сельский культурно-</w:t>
      </w:r>
      <w:r w:rsidR="00F665B4" w:rsidRPr="00EE59EE">
        <w:rPr>
          <w:rFonts w:asciiTheme="minorHAnsi" w:hAnsiTheme="minorHAnsi" w:cstheme="minorHAnsi"/>
          <w:sz w:val="28"/>
          <w:szCs w:val="28"/>
          <w:lang w:val="ru-RU"/>
        </w:rPr>
        <w:t>д</w:t>
      </w:r>
      <w:proofErr w:type="spellStart"/>
      <w:r w:rsidR="001E47E3" w:rsidRPr="00EE59EE">
        <w:rPr>
          <w:rFonts w:asciiTheme="minorHAnsi" w:hAnsiTheme="minorHAnsi" w:cstheme="minorHAnsi"/>
          <w:sz w:val="28"/>
          <w:szCs w:val="28"/>
        </w:rPr>
        <w:t>осуговый</w:t>
      </w:r>
      <w:proofErr w:type="spellEnd"/>
      <w:r w:rsidR="001E47E3" w:rsidRPr="00EE59EE">
        <w:rPr>
          <w:rFonts w:asciiTheme="minorHAnsi" w:hAnsiTheme="minorHAnsi" w:cstheme="minorHAnsi"/>
          <w:sz w:val="28"/>
          <w:szCs w:val="28"/>
        </w:rPr>
        <w:t xml:space="preserve"> центр» применяется следующая продолжительность рабочей недели</w:t>
      </w:r>
      <w:r w:rsidR="001E47E3" w:rsidRPr="00EE59EE">
        <w:rPr>
          <w:rFonts w:asciiTheme="minorHAnsi" w:hAnsiTheme="minorHAnsi" w:cstheme="minorHAnsi"/>
          <w:sz w:val="28"/>
          <w:szCs w:val="28"/>
          <w:lang w:val="ru-RU"/>
        </w:rPr>
        <w:t>:</w:t>
      </w:r>
      <w:r w:rsidR="001E47E3" w:rsidRPr="00EE59EE">
        <w:rPr>
          <w:rFonts w:asciiTheme="minorHAnsi" w:hAnsiTheme="minorHAnsi" w:cstheme="minorHAnsi"/>
          <w:sz w:val="28"/>
          <w:szCs w:val="28"/>
        </w:rPr>
        <w:t xml:space="preserve"> шестидневная рабочая неделя с одним выходным </w:t>
      </w:r>
      <w:proofErr w:type="spellStart"/>
      <w:r w:rsidR="001E47E3" w:rsidRPr="00EE59EE">
        <w:rPr>
          <w:rFonts w:asciiTheme="minorHAnsi" w:hAnsiTheme="minorHAnsi" w:cstheme="minorHAnsi"/>
          <w:sz w:val="28"/>
          <w:szCs w:val="28"/>
        </w:rPr>
        <w:t>дн</w:t>
      </w:r>
      <w:r w:rsidR="009923BF" w:rsidRPr="00EE59EE">
        <w:rPr>
          <w:rFonts w:asciiTheme="minorHAnsi" w:hAnsiTheme="minorHAnsi" w:cstheme="minorHAnsi"/>
          <w:sz w:val="28"/>
          <w:szCs w:val="28"/>
          <w:lang w:val="ru-RU"/>
        </w:rPr>
        <w:t>ём</w:t>
      </w:r>
      <w:proofErr w:type="spellEnd"/>
      <w:r w:rsidR="001E47E3" w:rsidRPr="00EE59EE">
        <w:rPr>
          <w:rFonts w:asciiTheme="minorHAnsi" w:hAnsiTheme="minorHAnsi" w:cstheme="minorHAnsi"/>
          <w:sz w:val="28"/>
          <w:szCs w:val="28"/>
        </w:rPr>
        <w:t>.</w:t>
      </w:r>
    </w:p>
    <w:p w:rsidR="001E47E3" w:rsidRPr="00EE59EE" w:rsidRDefault="00C72550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EE59EE">
        <w:rPr>
          <w:rFonts w:ascii="Verdana" w:hAnsi="Verdana" w:cstheme="minorHAnsi"/>
          <w:sz w:val="28"/>
          <w:szCs w:val="28"/>
          <w:lang w:val="ru-RU"/>
        </w:rPr>
        <w:t xml:space="preserve"> </w:t>
      </w:r>
      <w:r w:rsidR="009C2E3B" w:rsidRPr="00EE59EE">
        <w:rPr>
          <w:rFonts w:ascii="Verdana" w:hAnsi="Verdana" w:cstheme="minorHAnsi"/>
          <w:sz w:val="28"/>
          <w:szCs w:val="28"/>
          <w:lang w:val="ru-RU"/>
        </w:rPr>
        <w:t xml:space="preserve">     </w:t>
      </w:r>
      <w:r w:rsidR="00EE59EE">
        <w:rPr>
          <w:rFonts w:ascii="Verdana" w:hAnsi="Verdana" w:cstheme="minorHAnsi"/>
          <w:lang w:val="ru-RU"/>
        </w:rPr>
        <w:t>6.4</w:t>
      </w:r>
      <w:r w:rsidRPr="00EE59EE">
        <w:rPr>
          <w:rFonts w:ascii="Verdana" w:hAnsi="Verdana" w:cstheme="minorHAnsi"/>
          <w:sz w:val="28"/>
          <w:szCs w:val="28"/>
          <w:lang w:val="ru-RU"/>
        </w:rPr>
        <w:t xml:space="preserve"> </w:t>
      </w:r>
      <w:r w:rsidR="00EE59EE" w:rsidRPr="00EE59EE">
        <w:rPr>
          <w:rFonts w:asciiTheme="minorHAnsi" w:hAnsiTheme="minorHAnsi" w:cstheme="minorHAnsi"/>
          <w:sz w:val="28"/>
          <w:szCs w:val="28"/>
        </w:rPr>
        <w:t xml:space="preserve">В </w:t>
      </w:r>
      <w:r w:rsidR="001E47E3" w:rsidRPr="00EE59EE">
        <w:rPr>
          <w:rFonts w:asciiTheme="minorHAnsi" w:hAnsiTheme="minorHAnsi" w:cstheme="minorHAnsi"/>
          <w:sz w:val="28"/>
          <w:szCs w:val="28"/>
        </w:rPr>
        <w:t xml:space="preserve">Муниципальном казенном учреждении культуры </w:t>
      </w:r>
      <w:r w:rsidR="001A4686" w:rsidRPr="00EE59EE">
        <w:rPr>
          <w:rFonts w:asciiTheme="minorHAnsi" w:hAnsiTheme="minorHAnsi" w:cstheme="minorHAnsi"/>
          <w:sz w:val="28"/>
          <w:szCs w:val="28"/>
        </w:rPr>
        <w:t>«Хохол-</w:t>
      </w:r>
      <w:proofErr w:type="spellStart"/>
      <w:r w:rsidR="001A4686" w:rsidRPr="00EE59EE">
        <w:rPr>
          <w:rFonts w:asciiTheme="minorHAnsi" w:hAnsiTheme="minorHAnsi" w:cstheme="minorHAnsi"/>
          <w:sz w:val="28"/>
          <w:szCs w:val="28"/>
        </w:rPr>
        <w:t>Тростянский</w:t>
      </w:r>
      <w:proofErr w:type="spellEnd"/>
      <w:r w:rsidR="001E47E3" w:rsidRPr="00EE59EE">
        <w:rPr>
          <w:rFonts w:asciiTheme="minorHAnsi" w:hAnsiTheme="minorHAnsi" w:cstheme="minorHAnsi"/>
          <w:sz w:val="28"/>
          <w:szCs w:val="28"/>
        </w:rPr>
        <w:t xml:space="preserve"> сельский культурно-досуговый центр» </w:t>
      </w:r>
      <w:r w:rsidR="00EE59EE" w:rsidRPr="00EE59EE">
        <w:rPr>
          <w:rFonts w:asciiTheme="minorHAnsi" w:hAnsiTheme="minorHAnsi" w:cstheme="minorHAnsi"/>
          <w:sz w:val="28"/>
          <w:szCs w:val="28"/>
        </w:rPr>
        <w:t>график работы разрывной. Р</w:t>
      </w:r>
      <w:r w:rsidR="001E47E3" w:rsidRPr="00EE59EE">
        <w:rPr>
          <w:rFonts w:asciiTheme="minorHAnsi" w:hAnsiTheme="minorHAnsi" w:cstheme="minorHAnsi"/>
          <w:sz w:val="28"/>
          <w:szCs w:val="28"/>
        </w:rPr>
        <w:t xml:space="preserve">абота начинается </w:t>
      </w:r>
      <w:proofErr w:type="gramStart"/>
      <w:r w:rsidR="001E47E3" w:rsidRPr="00EE59EE">
        <w:rPr>
          <w:rFonts w:asciiTheme="minorHAnsi" w:hAnsiTheme="minorHAnsi" w:cstheme="minorHAnsi"/>
          <w:sz w:val="28"/>
          <w:szCs w:val="28"/>
        </w:rPr>
        <w:t>в</w:t>
      </w:r>
      <w:r w:rsidR="00EE59EE" w:rsidRPr="00EE59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1E47E3" w:rsidRPr="00EE59EE">
        <w:rPr>
          <w:rFonts w:asciiTheme="minorHAnsi" w:hAnsiTheme="minorHAnsi" w:cstheme="minorHAnsi"/>
          <w:sz w:val="28"/>
          <w:szCs w:val="28"/>
        </w:rPr>
        <w:t xml:space="preserve"> </w:t>
      </w:r>
      <w:r w:rsidR="001A4686" w:rsidRPr="00EE59EE">
        <w:rPr>
          <w:rFonts w:asciiTheme="minorHAnsi" w:hAnsiTheme="minorHAnsi" w:cstheme="minorHAnsi"/>
          <w:sz w:val="28"/>
          <w:szCs w:val="28"/>
          <w:lang w:val="ru-RU"/>
        </w:rPr>
        <w:t>09</w:t>
      </w:r>
      <w:r w:rsidR="001E47E3" w:rsidRPr="00EE59EE">
        <w:rPr>
          <w:rFonts w:asciiTheme="minorHAnsi" w:hAnsiTheme="minorHAnsi" w:cstheme="minorHAnsi"/>
          <w:sz w:val="28"/>
          <w:szCs w:val="28"/>
        </w:rPr>
        <w:t>.00</w:t>
      </w:r>
      <w:proofErr w:type="gramEnd"/>
      <w:r w:rsidR="00EE59EE" w:rsidRPr="00EE59EE">
        <w:rPr>
          <w:rFonts w:asciiTheme="minorHAnsi" w:hAnsiTheme="minorHAnsi" w:cstheme="minorHAnsi"/>
          <w:sz w:val="28"/>
          <w:szCs w:val="28"/>
          <w:lang w:val="ru-RU"/>
        </w:rPr>
        <w:t xml:space="preserve"> до 12.00</w:t>
      </w:r>
      <w:r w:rsidR="001E47E3" w:rsidRPr="00EE59EE">
        <w:rPr>
          <w:rFonts w:asciiTheme="minorHAnsi" w:hAnsiTheme="minorHAnsi" w:cstheme="minorHAnsi"/>
          <w:sz w:val="28"/>
          <w:szCs w:val="28"/>
        </w:rPr>
        <w:t xml:space="preserve"> </w:t>
      </w:r>
      <w:r w:rsidR="00EE59EE" w:rsidRPr="00EE59EE">
        <w:rPr>
          <w:rFonts w:asciiTheme="minorHAnsi" w:hAnsiTheme="minorHAnsi" w:cstheme="minorHAnsi"/>
          <w:sz w:val="28"/>
          <w:szCs w:val="28"/>
        </w:rPr>
        <w:t>часов и в 19.</w:t>
      </w:r>
      <w:r w:rsidR="00EE59EE" w:rsidRPr="00EE59EE">
        <w:rPr>
          <w:rFonts w:asciiTheme="minorHAnsi" w:hAnsiTheme="minorHAnsi" w:cstheme="minorHAnsi"/>
          <w:sz w:val="28"/>
          <w:szCs w:val="28"/>
          <w:lang w:val="ru-RU"/>
        </w:rPr>
        <w:t>00 до</w:t>
      </w:r>
      <w:r w:rsidR="00F8295B" w:rsidRPr="00EE59EE">
        <w:rPr>
          <w:rFonts w:asciiTheme="minorHAnsi" w:hAnsiTheme="minorHAnsi" w:cstheme="minorHAnsi"/>
          <w:sz w:val="28"/>
          <w:szCs w:val="28"/>
        </w:rPr>
        <w:t xml:space="preserve"> 22.00 часов,</w:t>
      </w:r>
      <w:r w:rsidR="00F8295B" w:rsidRPr="00EE59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1E47E3" w:rsidRPr="00EE59EE">
        <w:rPr>
          <w:rFonts w:asciiTheme="minorHAnsi" w:hAnsiTheme="minorHAnsi" w:cstheme="minorHAnsi"/>
          <w:sz w:val="28"/>
          <w:szCs w:val="28"/>
        </w:rPr>
        <w:t>при этом работники обязуются заблаговременно, до начала рабочего времени, прибыть на рабочее м</w:t>
      </w:r>
      <w:r w:rsidR="00F665B4" w:rsidRPr="00EE59EE">
        <w:rPr>
          <w:rFonts w:asciiTheme="minorHAnsi" w:hAnsiTheme="minorHAnsi" w:cstheme="minorHAnsi"/>
          <w:sz w:val="28"/>
          <w:szCs w:val="28"/>
        </w:rPr>
        <w:t>есто и подготовить его к работе</w:t>
      </w:r>
      <w:r w:rsidR="001E47E3" w:rsidRPr="00EE59EE">
        <w:rPr>
          <w:rFonts w:asciiTheme="minorHAnsi" w:hAnsiTheme="minorHAnsi" w:cstheme="minorHAnsi"/>
          <w:sz w:val="28"/>
          <w:szCs w:val="28"/>
        </w:rPr>
        <w:t>. Время начала и окончания работы, перерыва для отдыха и питания, порядок предоставления дней отдыха и другие вопросы использовани</w:t>
      </w:r>
      <w:r w:rsidR="00C47720" w:rsidRPr="00EE59EE">
        <w:rPr>
          <w:rFonts w:asciiTheme="minorHAnsi" w:hAnsiTheme="minorHAnsi" w:cstheme="minorHAnsi"/>
          <w:sz w:val="28"/>
          <w:szCs w:val="28"/>
        </w:rPr>
        <w:t xml:space="preserve">я рабочего времени </w:t>
      </w:r>
      <w:r w:rsidR="009923BF" w:rsidRPr="00EE59EE">
        <w:rPr>
          <w:rFonts w:asciiTheme="minorHAnsi" w:hAnsiTheme="minorHAnsi" w:cstheme="minorHAnsi"/>
          <w:sz w:val="28"/>
          <w:szCs w:val="28"/>
          <w:lang w:val="ru-RU"/>
        </w:rPr>
        <w:t>утверждены</w:t>
      </w:r>
      <w:r w:rsidR="00F8295B" w:rsidRPr="00EE59E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9923BF" w:rsidRPr="00EE59EE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9923BF" w:rsidRPr="00EE59EE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C47720" w:rsidRPr="00EE59EE">
        <w:rPr>
          <w:rFonts w:asciiTheme="minorHAnsi" w:hAnsiTheme="minorHAnsi" w:cstheme="minorHAnsi"/>
          <w:sz w:val="28"/>
          <w:szCs w:val="28"/>
        </w:rPr>
        <w:t>график</w:t>
      </w:r>
      <w:r w:rsidR="00C47720" w:rsidRPr="00EE59EE">
        <w:rPr>
          <w:rFonts w:asciiTheme="minorHAnsi" w:hAnsiTheme="minorHAnsi" w:cstheme="minorHAnsi"/>
          <w:sz w:val="28"/>
          <w:szCs w:val="28"/>
          <w:lang w:val="ru-RU"/>
        </w:rPr>
        <w:t xml:space="preserve">ах </w:t>
      </w:r>
      <w:r w:rsidR="00F8295B" w:rsidRPr="00EE59EE">
        <w:rPr>
          <w:rFonts w:asciiTheme="minorHAnsi" w:hAnsiTheme="minorHAnsi" w:cstheme="minorHAnsi"/>
          <w:sz w:val="28"/>
          <w:szCs w:val="28"/>
        </w:rPr>
        <w:t xml:space="preserve"> работы</w:t>
      </w:r>
      <w:proofErr w:type="gramEnd"/>
      <w:r w:rsidR="00F8295B" w:rsidRPr="00EE59EE">
        <w:rPr>
          <w:rFonts w:asciiTheme="minorHAnsi" w:hAnsiTheme="minorHAnsi" w:cstheme="minorHAnsi"/>
          <w:sz w:val="28"/>
          <w:szCs w:val="28"/>
          <w:lang w:val="ru-RU"/>
        </w:rPr>
        <w:t xml:space="preserve"> структурных подразделений </w:t>
      </w:r>
      <w:r w:rsidR="00F8295B" w:rsidRPr="00EE59E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8295B" w:rsidRPr="00EE59EE">
        <w:rPr>
          <w:rFonts w:asciiTheme="minorHAnsi" w:hAnsiTheme="minorHAnsi" w:cstheme="minorHAnsi"/>
          <w:sz w:val="28"/>
          <w:szCs w:val="28"/>
        </w:rPr>
        <w:t>учреждени</w:t>
      </w:r>
      <w:proofErr w:type="spellEnd"/>
      <w:r w:rsidR="00F8295B" w:rsidRPr="00EE59EE">
        <w:rPr>
          <w:rFonts w:asciiTheme="minorHAnsi" w:hAnsiTheme="minorHAnsi" w:cstheme="minorHAnsi"/>
          <w:sz w:val="28"/>
          <w:szCs w:val="28"/>
          <w:lang w:val="ru-RU"/>
        </w:rPr>
        <w:t>я</w:t>
      </w:r>
      <w:r w:rsidR="00D60836" w:rsidRPr="00EE59EE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1E47E3" w:rsidRPr="00770107" w:rsidRDefault="009C2E3B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</w:t>
      </w:r>
      <w:r w:rsidR="00F665B4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C72550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6.5. </w:t>
      </w:r>
      <w:r w:rsidR="00F665B4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 Привлечение Работника к работе в выходные и нерабочие праздничные дни допускается с его письменного согласия и по распоряжению Работодателя в </w:t>
      </w:r>
      <w:r w:rsidR="00F665B4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lastRenderedPageBreak/>
        <w:t>порядке, установленном ст.113 ТК РФ. </w:t>
      </w:r>
      <w:r w:rsidR="00F665B4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</w:r>
      <w:r w:rsidR="00F665B4" w:rsidRPr="00770107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1E47E3" w:rsidRPr="00770107">
        <w:rPr>
          <w:rFonts w:asciiTheme="minorHAnsi" w:hAnsiTheme="minorHAnsi" w:cstheme="minorHAnsi"/>
          <w:sz w:val="28"/>
          <w:szCs w:val="28"/>
        </w:rPr>
        <w:t xml:space="preserve"> нерабочие праздничные дни допускается производство работ, приостановка которых невозможна в связи с необходимостью обслуживания населения, а также неотложных ремонтных</w:t>
      </w:r>
      <w:r w:rsidR="00171379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работ</w:t>
      </w:r>
      <w:r w:rsidR="001E47E3" w:rsidRPr="00770107">
        <w:rPr>
          <w:rFonts w:asciiTheme="minorHAnsi" w:hAnsiTheme="minorHAnsi" w:cstheme="minorHAnsi"/>
          <w:sz w:val="28"/>
          <w:szCs w:val="28"/>
        </w:rPr>
        <w:t xml:space="preserve"> с письменного согласия работника и по письменному распоряжению работодателя;</w:t>
      </w:r>
    </w:p>
    <w:p w:rsidR="003C5EDD" w:rsidRPr="00770107" w:rsidRDefault="003C5EDD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C72550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72550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6.6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 Работодатель предоставляет работникам ежегодный оплачиваемый отпуск </w:t>
      </w:r>
      <w:proofErr w:type="gramStart"/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продолжительностью </w:t>
      </w:r>
      <w:r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 xml:space="preserve"> 28</w:t>
      </w:r>
      <w:proofErr w:type="gramEnd"/>
      <w:r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 xml:space="preserve"> календарных дней</w:t>
      </w:r>
      <w:r w:rsidR="001A4686" w:rsidRPr="00770107">
        <w:rPr>
          <w:rFonts w:asciiTheme="minorHAnsi" w:hAnsiTheme="minorHAnsi" w:cstheme="minorHAnsi"/>
          <w:iCs/>
          <w:color w:val="auto"/>
          <w:sz w:val="28"/>
          <w:szCs w:val="28"/>
          <w:shd w:val="clear" w:color="auto" w:fill="FFFFFF"/>
          <w:lang w:val="ru-RU"/>
        </w:rPr>
        <w:t>, дополнительный отпуск по ЧАЭС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1A468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продолжительностью 7 календарных дней.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</w:p>
    <w:p w:rsidR="009C2E3B" w:rsidRDefault="008445EA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72550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72550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="00C72550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6.7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Очередность предоставления отпусков устанавливается графиками отпусков, утверждаемыми Работодателем с учетом мнения коллектива работников не позднее, чем за две недели до наступления календарного года в порядке, установленном ст. 372 ТК РФ для принятия локальных нормативных актов</w:t>
      </w:r>
      <w:r w:rsidR="00D6083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</w:t>
      </w:r>
      <w:r w:rsidR="00AE11B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Преимущественным правом на получение отпуска в летнее или любое удобное для них время пользуются работники, воспитывающие детей в возрасте до 14 лет.  </w:t>
      </w:r>
      <w:r w:rsidR="00AE11B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</w:p>
    <w:p w:rsidR="00D828DF" w:rsidRPr="00770107" w:rsidRDefault="009C2E3B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</w:t>
      </w:r>
      <w:r w:rsidR="00AE11B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6.8. 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Право на использование ежегодного отпуска за первый год работы возникает у работника по истечении 6 месяцев его непрерывной работы у данного работодателя. 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До истечения шести месяцев непрерывной работы оплачиваемый отпуск по заявлению работника должен быть предоставлен: 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</w:t>
      </w:r>
      <w:r w:rsidR="00817DD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женщинам - перед отпуском по беременности и родам или непосредственно после него; 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</w:t>
      </w:r>
      <w:r w:rsidR="00817DD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работникам в возрасте до восемнадцати лет; 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</w:t>
      </w:r>
      <w:r w:rsidR="00817DD7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работникам, усыновившим ребенка (детей) в возрасте до трех месяцев; 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в других случаях, предусмотренных федеральными законами. 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</w:t>
      </w:r>
      <w:proofErr w:type="spellStart"/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Oтпуск</w:t>
      </w:r>
      <w:proofErr w:type="spellEnd"/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, за второй и последующие годы работы, может предоставляться в любое время рабочего года, в соответствии с очередностью предоставления ежегодных оплачиваемых отпусков, </w:t>
      </w:r>
      <w:proofErr w:type="gramStart"/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установленной</w:t>
      </w:r>
      <w:r w:rsidR="005C07A4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у</w:t>
      </w:r>
      <w:proofErr w:type="gramEnd"/>
      <w:r w:rsidR="00AE11B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работодателя. </w:t>
      </w:r>
      <w:r w:rsidR="00AE11B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 xml:space="preserve"> 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AE11B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6.9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По соглашению между работником и работодателем ежегодный оплачиваемый отпуск может быть</w:t>
      </w:r>
      <w:r w:rsidR="00F8570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перенесён на другой период или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разделен на части. При этом хотя бы одна из частей этого отпуска должна быть не менее 14 календарных </w:t>
      </w:r>
      <w:proofErr w:type="gramStart"/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дней</w:t>
      </w:r>
      <w:r w:rsidR="00F8570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(</w:t>
      </w:r>
      <w:proofErr w:type="gramEnd"/>
      <w:r w:rsidR="00F8570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ст.124-125 ТК РФ)</w:t>
      </w:r>
      <w:r w:rsidR="003C5EDD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</w:t>
      </w:r>
    </w:p>
    <w:p w:rsidR="008445EA" w:rsidRPr="00770107" w:rsidRDefault="003C5EDD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D828D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AE11B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6.10</w:t>
      </w:r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 По семейным обстоятельствам и другим уважительным причинам работнику по его заявлению может быть предоставлен отпуск без сохранения заработной платы, продолжительность которого определяется по соглашению между работником и </w:t>
      </w:r>
      <w:proofErr w:type="gramStart"/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работодателем</w:t>
      </w:r>
      <w:r w:rsidR="00F8570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(</w:t>
      </w:r>
      <w:proofErr w:type="gramEnd"/>
      <w:r w:rsidR="00F8570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ст. 128 ТК РФ)</w:t>
      </w:r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</w:t>
      </w:r>
    </w:p>
    <w:p w:rsidR="00BC5E31" w:rsidRPr="00770107" w:rsidRDefault="008445EA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Работодатель обязан на основании письменного заявления работника предоставить отпуск без сохранения заработной платы: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  - работающим пенсионерам по старости (по возрасту) - до 14 календарных дней в году;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 xml:space="preserve">   - родителям и женам (мужьям) военнослужащих, погибших или умерших вследствие ранения, контузии или увечья, полученных при исполнении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lastRenderedPageBreak/>
        <w:t>обязанностей военной службы, либо вследствие заболевания, связанного с прохождением военной службы, - до 14 календарных дней в году;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  - работающим инвалидам - до 60 календарных дней в году; 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 - работникам в случаях рождения ребенка, регистрации брака, смерти близких родственников - д</w:t>
      </w:r>
      <w:r w:rsidR="00AE11B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о пяти календарных дней; </w:t>
      </w:r>
    </w:p>
    <w:p w:rsidR="008445EA" w:rsidRPr="00770107" w:rsidRDefault="00BC5E31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Другие случаи рассматриваются руководителем  индивидуально</w:t>
      </w:r>
      <w:r w:rsidR="00D828DF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</w:t>
      </w:r>
      <w:r w:rsidR="00AE11B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AE11B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6.11</w:t>
      </w:r>
      <w:r w:rsidR="007A1F8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. По просьбе работника р</w:t>
      </w:r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аботодатель предоставляет (помимо предусмотренных законодательством Российской Федерации случаев) дополнительный оплачиваемый отпуск с сохранением среднего заработка в случаях:</w:t>
      </w:r>
    </w:p>
    <w:p w:rsidR="00171379" w:rsidRPr="00770107" w:rsidRDefault="00171379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 собственной свадьбы </w:t>
      </w:r>
      <w:proofErr w:type="gramStart"/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работника  –</w:t>
      </w:r>
      <w:proofErr w:type="gramEnd"/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3</w:t>
      </w:r>
      <w:r w:rsidR="00966AE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284D3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календарных</w:t>
      </w:r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дня;</w:t>
      </w:r>
    </w:p>
    <w:p w:rsidR="00171379" w:rsidRPr="00770107" w:rsidRDefault="009923BF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1713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- </w:t>
      </w:r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1713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для проводов детей в армию – 1</w:t>
      </w:r>
      <w:r w:rsidR="00966AE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календарный</w:t>
      </w:r>
      <w:r w:rsidR="001713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день;</w:t>
      </w:r>
    </w:p>
    <w:p w:rsidR="00966AE6" w:rsidRPr="00770107" w:rsidRDefault="009923BF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1713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 </w:t>
      </w:r>
      <w:r w:rsidR="001713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на похороны близких родственников (родителей, членов </w:t>
      </w:r>
      <w:proofErr w:type="gramStart"/>
      <w:r w:rsidR="001713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семьи)  –</w:t>
      </w:r>
      <w:proofErr w:type="gramEnd"/>
      <w:r w:rsidR="001713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966AE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</w:p>
    <w:p w:rsidR="00171379" w:rsidRPr="00770107" w:rsidRDefault="009923BF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="001713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3</w:t>
      </w:r>
      <w:r w:rsidR="00966AE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календарных дня</w:t>
      </w:r>
      <w:r w:rsidR="001713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; </w:t>
      </w:r>
    </w:p>
    <w:p w:rsidR="00966AE6" w:rsidRPr="00770107" w:rsidRDefault="00171379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62485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-  </w:t>
      </w:r>
      <w:r w:rsidR="009923BF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62485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день </w:t>
      </w:r>
      <w:proofErr w:type="gramStart"/>
      <w:r w:rsidR="00624853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рождения  работника</w:t>
      </w:r>
      <w:proofErr w:type="gramEnd"/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, если он не совпадает с выходным днем  - </w:t>
      </w:r>
    </w:p>
    <w:p w:rsidR="00171379" w:rsidRPr="00770107" w:rsidRDefault="009923BF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="00171379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1 </w:t>
      </w:r>
      <w:r w:rsidR="00966AE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календарный день;</w:t>
      </w:r>
    </w:p>
    <w:p w:rsidR="00966AE6" w:rsidRPr="00770107" w:rsidRDefault="009923BF" w:rsidP="009C2E3B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-  </w:t>
      </w:r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для сопровождения детей в школу в первый день учебного года </w:t>
      </w:r>
      <w:r w:rsidR="00966AE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–</w:t>
      </w:r>
    </w:p>
    <w:p w:rsidR="008445EA" w:rsidRPr="00770107" w:rsidRDefault="009923BF" w:rsidP="009C2E3B">
      <w:pPr>
        <w:pStyle w:val="ae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1 </w:t>
      </w:r>
      <w:r w:rsidR="00966AE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календарный день.</w:t>
      </w:r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 Дополнительный оплач</w:t>
      </w:r>
      <w:r w:rsidR="007A1F86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иваемый отпуск предоставляется р</w:t>
      </w:r>
      <w:r w:rsidR="008445EA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аботникам в календарных днях. </w:t>
      </w:r>
    </w:p>
    <w:p w:rsidR="001E47E3" w:rsidRPr="00770107" w:rsidRDefault="00AE11B6" w:rsidP="009C2E3B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="009C2E3B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8445EA" w:rsidRPr="00770107">
        <w:rPr>
          <w:rFonts w:asciiTheme="minorHAnsi" w:hAnsiTheme="minorHAnsi" w:cstheme="minorHAnsi"/>
          <w:sz w:val="28"/>
          <w:szCs w:val="28"/>
          <w:lang w:val="ru-RU"/>
        </w:rPr>
        <w:t>6.</w:t>
      </w:r>
      <w:r w:rsidRPr="00770107">
        <w:rPr>
          <w:rFonts w:asciiTheme="minorHAnsi" w:hAnsiTheme="minorHAnsi" w:cstheme="minorHAnsi"/>
          <w:sz w:val="28"/>
          <w:szCs w:val="28"/>
          <w:lang w:val="ru-RU"/>
        </w:rPr>
        <w:t>12.</w:t>
      </w:r>
      <w:r w:rsidR="008445EA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Р</w:t>
      </w:r>
      <w:proofErr w:type="spellStart"/>
      <w:r w:rsidR="001E47E3" w:rsidRPr="00770107">
        <w:rPr>
          <w:rFonts w:asciiTheme="minorHAnsi" w:hAnsiTheme="minorHAnsi" w:cstheme="minorHAnsi"/>
          <w:sz w:val="28"/>
          <w:szCs w:val="28"/>
        </w:rPr>
        <w:t>аботникам</w:t>
      </w:r>
      <w:proofErr w:type="spellEnd"/>
      <w:r w:rsidR="001E47E3" w:rsidRPr="00770107">
        <w:rPr>
          <w:rFonts w:asciiTheme="minorHAnsi" w:hAnsiTheme="minorHAnsi" w:cstheme="minorHAnsi"/>
          <w:sz w:val="28"/>
          <w:szCs w:val="28"/>
        </w:rPr>
        <w:t xml:space="preserve">, совмещающим работу с обучением, оплачиваемые дополнительные отпуска для прохождения промежуточной аттестации, подготовки и сдачи государственных экзаменов, </w:t>
      </w:r>
      <w:r w:rsidR="008445EA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предоставляются </w:t>
      </w:r>
      <w:r w:rsidR="001E47E3" w:rsidRPr="00770107">
        <w:rPr>
          <w:rFonts w:asciiTheme="minorHAnsi" w:hAnsiTheme="minorHAnsi" w:cstheme="minorHAnsi"/>
          <w:sz w:val="28"/>
          <w:szCs w:val="28"/>
        </w:rPr>
        <w:t xml:space="preserve">на основании заявления и справки-вызова, оформленного учебным заведением </w:t>
      </w:r>
      <w:proofErr w:type="gramStart"/>
      <w:r w:rsidR="001E47E3" w:rsidRPr="00770107">
        <w:rPr>
          <w:rFonts w:asciiTheme="minorHAnsi" w:hAnsiTheme="minorHAnsi" w:cstheme="minorHAnsi"/>
          <w:sz w:val="28"/>
          <w:szCs w:val="28"/>
        </w:rPr>
        <w:t>( ст.</w:t>
      </w:r>
      <w:proofErr w:type="gramEnd"/>
      <w:r w:rsidR="001E47E3" w:rsidRPr="00770107">
        <w:rPr>
          <w:rFonts w:asciiTheme="minorHAnsi" w:hAnsiTheme="minorHAnsi" w:cstheme="minorHAnsi"/>
          <w:sz w:val="28"/>
          <w:szCs w:val="28"/>
        </w:rPr>
        <w:t xml:space="preserve"> 173-176 ТК РФ).</w:t>
      </w:r>
    </w:p>
    <w:p w:rsidR="00C20E2A" w:rsidRPr="00770107" w:rsidRDefault="001D01B0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                                          </w:t>
      </w:r>
      <w:r w:rsidR="00C20E2A" w:rsidRPr="00770107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7. ОХРАНА ТРУДА И ЗДОРОВЬЯ</w:t>
      </w:r>
    </w:p>
    <w:p w:rsidR="00A64504" w:rsidRPr="00770107" w:rsidRDefault="00C20E2A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  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7. 1. Работодатель обязуется: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7.1.1.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A35B71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7.1.2.</w:t>
      </w:r>
      <w:r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ru-RU"/>
        </w:rPr>
        <w:t xml:space="preserve"> </w:t>
      </w:r>
      <w:r w:rsidR="00A35B71" w:rsidRPr="00770107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ru-RU"/>
        </w:rPr>
        <w:t xml:space="preserve">Провести в учреждении специальную оценку условий </w:t>
      </w:r>
      <w:proofErr w:type="gramStart"/>
      <w:r w:rsidR="00A35B71" w:rsidRPr="00770107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ru-RU"/>
        </w:rPr>
        <w:t>труда  и</w:t>
      </w:r>
      <w:proofErr w:type="gramEnd"/>
      <w:r w:rsidR="00A35B71" w:rsidRPr="00770107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ru-RU"/>
        </w:rPr>
        <w:t xml:space="preserve"> по ее   результатам осуществлять работу по охране и безопасности труда в  порядке и  сроки, установленные с учетом мнения (по согласованию) председателя первичной профсоюзной организации, с последующей   сертификацией.</w:t>
      </w:r>
    </w:p>
    <w:p w:rsidR="00A35B71" w:rsidRPr="00770107" w:rsidRDefault="00A35B71" w:rsidP="009C2E3B">
      <w:pPr>
        <w:pStyle w:val="ae"/>
        <w:jc w:val="both"/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ru-RU"/>
        </w:rPr>
        <w:t xml:space="preserve"> В состав комиссии по специальной оценке условий труда, </w:t>
      </w:r>
      <w:proofErr w:type="gramStart"/>
      <w:r w:rsidRPr="00770107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ru-RU"/>
        </w:rPr>
        <w:t>в  обязательном</w:t>
      </w:r>
      <w:proofErr w:type="gramEnd"/>
      <w:r w:rsidRPr="00770107">
        <w:rPr>
          <w:rFonts w:asciiTheme="minorHAnsi" w:eastAsia="Times New Roman" w:hAnsiTheme="minorHAnsi" w:cstheme="minorHAnsi"/>
          <w:bCs/>
          <w:color w:val="auto"/>
          <w:sz w:val="28"/>
          <w:szCs w:val="28"/>
          <w:lang w:val="ru-RU"/>
        </w:rPr>
        <w:t xml:space="preserve"> порядке, включать членов первичной профсоюзной  организации и комиссии по охране труда.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7.1.3. Проводить со всеми поступающими на работу, а также переведенными на другую работу работниками учреждения обучение и инструктаж </w:t>
      </w:r>
      <w:proofErr w:type="gramStart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по  охране</w:t>
      </w:r>
      <w:proofErr w:type="gramEnd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труда, сохранности жизни и здоровья работников и детей, безопасным методам и приемам выполнения работ, оказанию первой помощи пострадавшим.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lastRenderedPageBreak/>
        <w:t xml:space="preserve">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7.1.4.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7.1.5.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должностей.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7.1.6. Обеспечивать приобретение, хранение, стирку, сушку, дезинфекцию и ремонт средств индивидуаль</w:t>
      </w:r>
      <w:r w:rsidR="009923BF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ной защиты, спецодежды и обуви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за счет работодателя.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7.1.7. Обеспечивать обязательное социальное страхование всех </w:t>
      </w:r>
    </w:p>
    <w:p w:rsidR="00A64504" w:rsidRPr="00770107" w:rsidRDefault="00A64504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A64504" w:rsidRPr="00770107" w:rsidRDefault="00A64504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</w:t>
      </w:r>
      <w:r w:rsidR="009C2E3B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7.1.8.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</w:t>
      </w:r>
      <w:proofErr w:type="gramStart"/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законодательства  вследствие</w:t>
      </w:r>
      <w:proofErr w:type="gramEnd"/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нарушения требований охраны труда не по вине работника.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7.1.9. Проводить своевременное расследование несчастных случаев на производстве в соответствии </w:t>
      </w:r>
      <w:proofErr w:type="gramStart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с  действующим</w:t>
      </w:r>
      <w:proofErr w:type="gramEnd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законодательством и вести их учет.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7.1.10. В случае отказа работника от работы при возникновении опасности для его жизни и здоровья </w:t>
      </w:r>
      <w:proofErr w:type="gramStart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вследствие  невыполнения</w:t>
      </w:r>
      <w:proofErr w:type="gramEnd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 </w:t>
      </w:r>
      <w:r w:rsidR="008858A8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7.1.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11. Разработать и утвердить инструкции по охране труда на каждое рабочее </w:t>
      </w:r>
      <w:proofErr w:type="gramStart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место  с</w:t>
      </w:r>
      <w:proofErr w:type="gramEnd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учетом мотивированного мнения (по согласованию) первичной профсоюзной организации.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7.1.12. Обеспечивать соблюдение работниками требований, правил и инструкций по охране труда.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7.1.13.Создать в учреждении </w:t>
      </w:r>
      <w:proofErr w:type="gramStart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комиссию  по</w:t>
      </w:r>
      <w:proofErr w:type="gramEnd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охране труда, в состав  которой  на паритетной основе должны входить члены  первичной профсоюзной организации. 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7.1.14.Осуществлять </w:t>
      </w:r>
      <w:proofErr w:type="gramStart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совместно  с</w:t>
      </w:r>
      <w:proofErr w:type="gramEnd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первичной  профсоюзной  организацией  контроль над состоянием условий и охраны труда. </w:t>
      </w:r>
    </w:p>
    <w:p w:rsidR="00A64504" w:rsidRPr="00770107" w:rsidRDefault="009C2E3B" w:rsidP="009C2E3B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7.1.15. Оказывать содействие техническим инспекторам труда, членам комиссий по охране труда, уполномоченным (доверенным лицам) по охране труда в проведении контроля над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A64504" w:rsidRPr="00770107" w:rsidRDefault="009C2E3B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7.1.16.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lastRenderedPageBreak/>
        <w:t>просьбам в соответствии с медицинским заключением с сохранением за ними места работы (должности) и среднего заработка.</w:t>
      </w:r>
    </w:p>
    <w:p w:rsidR="00A64504" w:rsidRPr="00770107" w:rsidRDefault="009C2E3B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7.1.17.Оборудовать комнату для отдыха работников организации. </w:t>
      </w:r>
    </w:p>
    <w:p w:rsidR="00A64504" w:rsidRPr="00770107" w:rsidRDefault="009C2E3B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7.1.18. Один раз в полгода информировать </w:t>
      </w:r>
      <w:proofErr w:type="gramStart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коллектив  учреждения</w:t>
      </w:r>
      <w:proofErr w:type="gramEnd"/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о расходовании средств  социального страхования на оплату пособий, больничных листов,  лечение и отдых.</w:t>
      </w:r>
    </w:p>
    <w:p w:rsidR="00A64504" w:rsidRPr="00770107" w:rsidRDefault="009C2E3B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</w:t>
      </w:r>
      <w:r w:rsidR="009923BF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7.2. Председатель первичной профсоюзной организации обязуется:</w:t>
      </w:r>
    </w:p>
    <w:p w:rsidR="00A64504" w:rsidRPr="00770107" w:rsidRDefault="009C2E3B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</w:t>
      </w:r>
      <w:r w:rsidR="009923BF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7.2.1. организовывать физкультурно-оздоровительные мероприятия для членов первичной профсоюзной организации и других работников учреждения;</w:t>
      </w:r>
    </w:p>
    <w:p w:rsidR="00A64504" w:rsidRPr="00770107" w:rsidRDefault="009C2E3B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</w:t>
      </w:r>
      <w:r w:rsidR="009923BF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7.2.2. проводить работу по оздоровлению детей работников учреждения.</w:t>
      </w:r>
    </w:p>
    <w:p w:rsidR="00C20E2A" w:rsidRPr="00770107" w:rsidRDefault="00C20E2A" w:rsidP="00AE4126">
      <w:pPr>
        <w:pStyle w:val="ae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A6450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    </w:t>
      </w:r>
      <w:r w:rsidR="001D01B0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Pr="00770107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8. СОЦИАЛЬНЫЕ ЛЬГОТЫ И ГАРАНТИИ</w:t>
      </w:r>
      <w:r w:rsidR="001D01B0" w:rsidRPr="00770107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1D01B0" w:rsidRPr="00770107" w:rsidRDefault="001D01B0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E17F2C" w:rsidRPr="00770107" w:rsidRDefault="008D5375" w:rsidP="00AE4126">
      <w:pPr>
        <w:pStyle w:val="ae"/>
        <w:jc w:val="both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E17F2C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822038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E17F2C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8.1.  Стороны договорились, что работодатель ежемесячно отчисляет</w:t>
      </w:r>
      <w:r w:rsidR="00F32444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F32444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в</w:t>
      </w:r>
      <w:r w:rsidR="00E17F2C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профсоюзную</w:t>
      </w:r>
      <w:proofErr w:type="gramEnd"/>
      <w:r w:rsidR="00E17F2C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организацию денежные средства в размере 1 % на проведение культурно-массовой и физкультурно-оздоровительной работы.</w:t>
      </w:r>
    </w:p>
    <w:p w:rsidR="008D5375" w:rsidRPr="00770107" w:rsidRDefault="009923BF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E17F2C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> 8.2</w:t>
      </w:r>
      <w:r w:rsidR="008D5375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8D5375"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Работодатель </w:t>
      </w:r>
      <w:r w:rsidR="008D5375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D5375" w:rsidRPr="00770107">
        <w:rPr>
          <w:rFonts w:asciiTheme="minorHAnsi" w:hAnsiTheme="minorHAnsi" w:cstheme="minorHAnsi"/>
          <w:sz w:val="28"/>
          <w:szCs w:val="28"/>
        </w:rPr>
        <w:t>оказывает</w:t>
      </w:r>
      <w:proofErr w:type="gramEnd"/>
      <w:r w:rsidR="00BB2BDE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из внебюджетных средств и средств экономии фонда оплаты труда</w:t>
      </w:r>
      <w:r w:rsidR="008D5375" w:rsidRPr="00770107">
        <w:rPr>
          <w:rFonts w:asciiTheme="minorHAnsi" w:hAnsiTheme="minorHAnsi" w:cstheme="minorHAnsi"/>
          <w:sz w:val="28"/>
          <w:szCs w:val="28"/>
        </w:rPr>
        <w:t xml:space="preserve"> дополнительную материальную помощь</w:t>
      </w:r>
      <w:r w:rsidR="008D5375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работникам, </w:t>
      </w:r>
      <w:r w:rsidR="008D5375" w:rsidRPr="00770107">
        <w:rPr>
          <w:rFonts w:asciiTheme="minorHAnsi" w:hAnsiTheme="minorHAnsi" w:cstheme="minorHAnsi"/>
          <w:sz w:val="28"/>
          <w:szCs w:val="28"/>
        </w:rPr>
        <w:t>в размере</w:t>
      </w:r>
      <w:r w:rsidR="008D5375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не менее одного должностного оклада:</w:t>
      </w:r>
    </w:p>
    <w:p w:rsidR="00817DD7" w:rsidRPr="00770107" w:rsidRDefault="008D5375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817DD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 - </w:t>
      </w:r>
      <w:r w:rsidR="00C20E2A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в связи с ро</w:t>
      </w:r>
      <w:r w:rsidR="00817DD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ждени</w:t>
      </w:r>
      <w:r w:rsidR="005C07A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ем ребенка</w:t>
      </w:r>
      <w:r w:rsidR="00C20E2A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; </w:t>
      </w:r>
    </w:p>
    <w:p w:rsidR="00817DD7" w:rsidRPr="00770107" w:rsidRDefault="005C07A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- </w:t>
      </w:r>
      <w:r w:rsidR="00C20E2A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в связи с регистрацией брака</w:t>
      </w:r>
      <w:r w:rsidR="00817DD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самого работника</w:t>
      </w:r>
      <w:r w:rsidR="00C20E2A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, серебряной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или золотой свадьбой</w:t>
      </w:r>
      <w:r w:rsidR="00817DD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;</w:t>
      </w:r>
    </w:p>
    <w:p w:rsidR="008D5375" w:rsidRPr="00770107" w:rsidRDefault="008D5375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-  в связи с регистрацией брака</w:t>
      </w:r>
      <w:r w:rsidR="005C07A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детей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; </w:t>
      </w:r>
    </w:p>
    <w:p w:rsidR="008D5375" w:rsidRPr="00770107" w:rsidRDefault="008D5375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-  работникам, ставшим инвалидами вследствие несчастного случая или  </w:t>
      </w:r>
    </w:p>
    <w:p w:rsidR="008D5375" w:rsidRPr="00770107" w:rsidRDefault="008D5375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        профзаболевания на производстве;</w:t>
      </w:r>
    </w:p>
    <w:p w:rsidR="008D5375" w:rsidRPr="00770107" w:rsidRDefault="008D5375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-  семьям погибших вследствие несчастного случая на производстве;</w:t>
      </w:r>
    </w:p>
    <w:p w:rsidR="008D5375" w:rsidRPr="00770107" w:rsidRDefault="008D5375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-  в связи со смертью родителей или членов семьи;</w:t>
      </w:r>
    </w:p>
    <w:p w:rsidR="008D5375" w:rsidRPr="00770107" w:rsidRDefault="008D5375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-  при </w:t>
      </w:r>
      <w:proofErr w:type="gramStart"/>
      <w:r w:rsidRPr="00770107">
        <w:rPr>
          <w:rFonts w:asciiTheme="minorHAnsi" w:hAnsiTheme="minorHAnsi" w:cstheme="minorHAnsi"/>
          <w:sz w:val="28"/>
          <w:szCs w:val="28"/>
          <w:lang w:val="ru-RU"/>
        </w:rPr>
        <w:t>тяжелом  заболевании</w:t>
      </w:r>
      <w:proofErr w:type="gramEnd"/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(операции) работника, стихийного бедствия и при             установлении иных исключительных обстоятельств;</w:t>
      </w:r>
    </w:p>
    <w:p w:rsidR="008D5375" w:rsidRPr="00770107" w:rsidRDefault="008D5375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-  при уходе в очередной ежегодный отпуск. </w:t>
      </w:r>
    </w:p>
    <w:p w:rsidR="008D5375" w:rsidRPr="00770107" w:rsidRDefault="00E17F2C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8.3</w:t>
      </w:r>
      <w:r w:rsidR="008D5375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</w:t>
      </w:r>
      <w:r w:rsidR="00D828DF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8D5375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D828DF" w:rsidRPr="00770107">
        <w:rPr>
          <w:rFonts w:asciiTheme="minorHAnsi" w:hAnsiTheme="minorHAnsi" w:cstheme="minorHAnsi"/>
          <w:bCs/>
          <w:sz w:val="28"/>
          <w:szCs w:val="28"/>
        </w:rPr>
        <w:t>Р</w:t>
      </w:r>
      <w:proofErr w:type="spellStart"/>
      <w:r w:rsidR="00D828DF" w:rsidRPr="00770107">
        <w:rPr>
          <w:rFonts w:asciiTheme="minorHAnsi" w:hAnsiTheme="minorHAnsi" w:cstheme="minorHAnsi"/>
          <w:bCs/>
          <w:sz w:val="28"/>
          <w:szCs w:val="28"/>
          <w:lang w:val="ru-RU"/>
        </w:rPr>
        <w:t>аботода</w:t>
      </w:r>
      <w:r w:rsidR="008D5375" w:rsidRPr="00770107">
        <w:rPr>
          <w:rFonts w:asciiTheme="minorHAnsi" w:hAnsiTheme="minorHAnsi" w:cstheme="minorHAnsi"/>
          <w:bCs/>
          <w:sz w:val="28"/>
          <w:szCs w:val="28"/>
        </w:rPr>
        <w:t>тель</w:t>
      </w:r>
      <w:proofErr w:type="spellEnd"/>
      <w:r w:rsidR="00E03547" w:rsidRPr="00770107">
        <w:rPr>
          <w:rFonts w:asciiTheme="minorHAnsi" w:hAnsiTheme="minorHAnsi" w:cstheme="minorHAnsi"/>
          <w:bCs/>
          <w:sz w:val="28"/>
          <w:szCs w:val="28"/>
          <w:lang w:val="ru-RU"/>
        </w:rPr>
        <w:t>,</w:t>
      </w:r>
      <w:r w:rsidR="008D5375" w:rsidRPr="00770107">
        <w:rPr>
          <w:rFonts w:asciiTheme="minorHAnsi" w:hAnsiTheme="minorHAnsi" w:cstheme="minorHAnsi"/>
          <w:bCs/>
          <w:sz w:val="28"/>
          <w:szCs w:val="28"/>
        </w:rPr>
        <w:t xml:space="preserve"> по согласованию с </w:t>
      </w:r>
      <w:r w:rsidR="008D5375" w:rsidRPr="00770107">
        <w:rPr>
          <w:rFonts w:asciiTheme="minorHAnsi" w:hAnsiTheme="minorHAnsi" w:cstheme="minorHAnsi"/>
          <w:bCs/>
          <w:sz w:val="28"/>
          <w:szCs w:val="28"/>
          <w:lang w:val="ru-RU"/>
        </w:rPr>
        <w:t>собранием работников и учредителем</w:t>
      </w:r>
      <w:r w:rsidR="00E03547" w:rsidRPr="00770107">
        <w:rPr>
          <w:rFonts w:asciiTheme="minorHAnsi" w:hAnsiTheme="minorHAnsi" w:cstheme="minorHAnsi"/>
          <w:bCs/>
          <w:sz w:val="28"/>
          <w:szCs w:val="28"/>
          <w:lang w:val="ru-RU"/>
        </w:rPr>
        <w:t>,</w:t>
      </w:r>
    </w:p>
    <w:p w:rsidR="008D5375" w:rsidRPr="00770107" w:rsidRDefault="008D5375" w:rsidP="00AE4126">
      <w:pPr>
        <w:pStyle w:val="ae"/>
        <w:jc w:val="both"/>
        <w:rPr>
          <w:rFonts w:asciiTheme="minorHAnsi" w:hAnsiTheme="minorHAnsi" w:cstheme="minorHAnsi"/>
          <w:sz w:val="28"/>
          <w:szCs w:val="28"/>
        </w:rPr>
      </w:pPr>
      <w:r w:rsidRPr="00770107">
        <w:rPr>
          <w:rFonts w:asciiTheme="minorHAnsi" w:hAnsiTheme="minorHAnsi" w:cstheme="minorHAnsi"/>
          <w:sz w:val="28"/>
          <w:szCs w:val="28"/>
        </w:rPr>
        <w:t>производит оплату путевок в детские оздоровительные лагеря детям работников организации за счет средств социального страхования и средств организации</w:t>
      </w:r>
      <w:r w:rsidRPr="00770107">
        <w:rPr>
          <w:rFonts w:asciiTheme="minorHAnsi" w:hAnsiTheme="minorHAnsi" w:cstheme="minorHAnsi"/>
          <w:sz w:val="28"/>
          <w:szCs w:val="28"/>
          <w:lang w:val="ru-RU"/>
        </w:rPr>
        <w:t>;</w:t>
      </w:r>
    </w:p>
    <w:p w:rsidR="00D828DF" w:rsidRDefault="00E17F2C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8.4</w:t>
      </w:r>
      <w:r w:rsidR="00D828DF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  Работодатель предоставляет работнику по его заявлению отпуск вне графика в случае получения работником путёвки для лечения и по другим уважительным причинам.</w:t>
      </w:r>
    </w:p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AE4126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  <w:t xml:space="preserve">                    9. ГАРАНТИИ ПРОФСОЮЗНОЙ ДЕЯТЕЛЬНОСТИ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9. Стороны договорились о том, что: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      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9.1. Не допускается ограничение гарантированных законом социально-</w:t>
      </w:r>
      <w:r w:rsidR="009923B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трудовых и иных прав и свобод, 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принуждение, увольнение или иная форма </w:t>
      </w:r>
      <w:proofErr w:type="gramStart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воздействия  в</w:t>
      </w:r>
      <w:proofErr w:type="gramEnd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отношении любого работника в связи с его членством в профсоюзе или  профсоюзной деятельностью.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9.2. Председатель первичной профсоюзной организации осуществляет в установленном порядке контроль над соблюдением трудового законодательства и иных нормативных правовых актов, содержащих нормы трудового права, выполнением ими условий коллективного договора и соглашений.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9.3. Работодатель принимает решения с учетом мотивированного </w:t>
      </w:r>
      <w:proofErr w:type="gramStart"/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мнения  председателя</w:t>
      </w:r>
      <w:proofErr w:type="gramEnd"/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первичной профсоюзной организации в случаях, предусмотренных законодательством и настоящим коллективным договором. 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9.4. Увольнение работника, являющегося членом первичной профсоюзной организации, по пункту 2, пункту 3 и пункту 5 статьи 81 ТК РФ, производится с учетом мотивированного мнения   председателя первичной профсоюзной организации.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9.5. Работодатель обязан предоставить председателю первичной профсоюзной организации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9.6. Работодатель обеспечивает ежемесячное бесплатное перечисление на счет первичной профсоюзной организации членских профсоюзных взносов из заработной платы работников, являющихся членами первичной профсоюзной организации, при наличии их письменных заявлений.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9.7. Работодатель освобождает от работы с сохранением среднего заработка председателя и членов первичной профсоюзной организации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 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9.8.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 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Председатель, его </w:t>
      </w:r>
      <w:proofErr w:type="gramStart"/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заместители  и</w:t>
      </w:r>
      <w:proofErr w:type="gramEnd"/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члены первичной  профсоюзной организации могут быть  уволены по инициативе работодателя в соответствии с пунктом 2, пунктом 3 и пунктом 5 ст. 81 ТК РФ, с соблюдением общего порядка увольнения и только с предварительного согласия вышестоящего выборного профсоюзного органа.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     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9.9. Работодатель предоставляет председателю первичной профсоюзной организации необходимую информацию по любым вопросам труда и социально-экономического развития учреждения.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9.10. Члены первичной профсоюзной организации включаются в состав комиссий учреждения по тарификации, аттестации рабочих мест, охране труда, социальному страхованию и других.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9.11. Работодатель с учетом </w:t>
      </w:r>
      <w:proofErr w:type="gramStart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мотивированного  мнения</w:t>
      </w:r>
      <w:proofErr w:type="gramEnd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председателя первичной профсоюзной организации рассматривает следующие вопросы: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    - разделение рабочего времени на части (ст. 105 ТК РФ);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    - очередность предоставления отпусков (ст. 123 ТК РФ);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    - создание комиссии по охране труда (ст. 218 ТК РФ);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   - применение и снятие дисциплинарного взыскания до истечения 1 года со     дня его применения (ст. 193, 194 ТК РФ);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D12628" w:rsidRPr="00770107" w:rsidRDefault="00D12628" w:rsidP="00AE4126">
      <w:pPr>
        <w:pStyle w:val="ae"/>
        <w:jc w:val="both"/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  <w:t>10</w:t>
      </w:r>
      <w:r w:rsidR="00F32444" w:rsidRPr="00770107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  <w:t>. ОБЯЗАТЕЛЬСТВА ПРЕДСЕДАТЕЛЯ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  <w:t>ПЕРВИЧНОЙ ПРОФСОЮЗНОЙ ОРГАНИЗАЦИИ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</w:pPr>
    </w:p>
    <w:p w:rsidR="00F32444" w:rsidRPr="00770107" w:rsidRDefault="00D12628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Председатель первичной профсоюзной организации обязуется: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10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.1. Представлять и защищать права и интересы членов первичной профсоюзной организации по социально-трудовым вопросам в соответствии с Федеральным </w:t>
      </w:r>
      <w:proofErr w:type="gramStart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законом  «</w:t>
      </w:r>
      <w:proofErr w:type="gramEnd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О профессиональных союзах, их правах и гарантиях деятельности» и ТК РФ.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Представлять во взаимоотношениях с работодателем интересы работников, не являющихся членами первичной профсоюзной организации, в случае, если они уполномочили первичную профсоюзную организацию представлять их интересы и перечисляют ежемесячно денежные средства из заработной платы на счет первичной профсоюзной организации. 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10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10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.3. Осуществлять контроль за правильностью расходования фонда заработной платы, над тарифного фонда, фонда экономии заработной платы, внебюджетного фонда и иных фондов учреждения.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10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.4. Осуществлять контроль за, </w:t>
      </w:r>
      <w:proofErr w:type="gramStart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правильностью  ведения</w:t>
      </w:r>
      <w:proofErr w:type="gramEnd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 аттестации работников.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10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.5. Направлять учредителю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10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.6. Представлять и защищать трудовые права членов первичной 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lastRenderedPageBreak/>
        <w:t>профсоюзной организации в комиссии по трудовым спорам и суде.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10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.7. Осуществлять совместно с комиссией по социальному страхованию </w:t>
      </w:r>
    </w:p>
    <w:p w:rsidR="00F32444" w:rsidRPr="00770107" w:rsidRDefault="00F32444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контроль над своевременным назначением и выплатой работникам пособий по обязательному социальному страхованию. 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10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.8. Совместно с комиссией по социальному страхованию вести учет нуждающихся в санаторно-курортном лечении. 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10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.9. Осуществлять общественный контроль за своевременным и полным перечислением страховых платежей в фонд обязательного медицинского страхования, пенсионный фонд.</w:t>
      </w:r>
    </w:p>
    <w:p w:rsidR="00F32444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10</w:t>
      </w:r>
      <w:r w:rsidR="00284D39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.10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 Совместно с работодателем обеспечивать регистрацию </w:t>
      </w:r>
      <w:proofErr w:type="gramStart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работников  в</w:t>
      </w:r>
      <w:proofErr w:type="gramEnd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</w:t>
      </w:r>
      <w:proofErr w:type="gramStart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о  заработке</w:t>
      </w:r>
      <w:proofErr w:type="gramEnd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и страховых взносах работников.</w:t>
      </w:r>
    </w:p>
    <w:p w:rsidR="00D12628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10</w:t>
      </w:r>
      <w:r w:rsidR="00284D39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.11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 Оказывать ежегодно материальную помощь работника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м учреждения согласно пункту 8.2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</w:t>
      </w:r>
    </w:p>
    <w:p w:rsidR="008D5375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10</w:t>
      </w:r>
      <w:r w:rsidR="00284D39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.12</w:t>
      </w:r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Осуществлять  культурно</w:t>
      </w:r>
      <w:proofErr w:type="gramEnd"/>
      <w:r w:rsidR="00F32444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-массовую и физкультурно-оздоровительную работу в учреждении.</w:t>
      </w:r>
    </w:p>
    <w:p w:rsidR="00E17F2C" w:rsidRPr="00770107" w:rsidRDefault="001D01B0" w:rsidP="00AE4126">
      <w:pPr>
        <w:pStyle w:val="ae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bookmarkStart w:id="1" w:name="bookmark2"/>
      <w:r w:rsidRPr="00770107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                                </w:t>
      </w:r>
      <w:r w:rsidR="00E03547"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</w:t>
      </w:r>
      <w:r w:rsidR="00D12628"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        </w:t>
      </w:r>
    </w:p>
    <w:p w:rsidR="00E03547" w:rsidRPr="00770107" w:rsidRDefault="00D12628" w:rsidP="00AE4126">
      <w:pPr>
        <w:pStyle w:val="ae"/>
        <w:jc w:val="both"/>
        <w:rPr>
          <w:rFonts w:asciiTheme="minorHAnsi" w:hAnsiTheme="minorHAnsi" w:cstheme="minorHAnsi"/>
          <w:sz w:val="28"/>
          <w:szCs w:val="28"/>
        </w:rPr>
      </w:pPr>
      <w:r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                            </w:t>
      </w:r>
      <w:r w:rsidR="00E17F2C"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F8295B"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Pr="00770107">
        <w:rPr>
          <w:rFonts w:asciiTheme="minorHAnsi" w:hAnsiTheme="minorHAnsi" w:cstheme="minorHAnsi"/>
          <w:b/>
          <w:sz w:val="28"/>
          <w:szCs w:val="28"/>
          <w:lang w:val="ru-RU"/>
        </w:rPr>
        <w:t>11</w:t>
      </w:r>
      <w:r w:rsidR="00E03547" w:rsidRPr="00770107">
        <w:rPr>
          <w:rFonts w:asciiTheme="minorHAnsi" w:hAnsiTheme="minorHAnsi" w:cstheme="minorHAnsi"/>
          <w:b/>
          <w:sz w:val="28"/>
          <w:szCs w:val="28"/>
          <w:lang w:val="ru-RU"/>
        </w:rPr>
        <w:t>. СРОК ДЕЙСТВИЯ ДОГОВОРА</w:t>
      </w:r>
      <w:r w:rsidR="00E03547" w:rsidRPr="00770107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E03547" w:rsidRPr="00770107" w:rsidRDefault="00E03547" w:rsidP="00AE4126">
      <w:pPr>
        <w:pStyle w:val="ae"/>
        <w:jc w:val="both"/>
        <w:rPr>
          <w:rFonts w:asciiTheme="minorHAnsi" w:hAnsiTheme="minorHAnsi" w:cstheme="minorHAnsi"/>
          <w:sz w:val="28"/>
          <w:szCs w:val="28"/>
        </w:rPr>
      </w:pPr>
    </w:p>
    <w:p w:rsidR="001D1C94" w:rsidRPr="00770107" w:rsidRDefault="00D12628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   11</w:t>
      </w:r>
      <w:r w:rsidR="00E03547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.1. </w:t>
      </w:r>
      <w:r w:rsidR="006F62C9" w:rsidRPr="00770107">
        <w:rPr>
          <w:rFonts w:asciiTheme="minorHAnsi" w:hAnsiTheme="minorHAnsi" w:cstheme="minorHAnsi"/>
          <w:sz w:val="28"/>
          <w:szCs w:val="28"/>
        </w:rPr>
        <w:t>Коллективны</w:t>
      </w:r>
      <w:r w:rsidR="00E03547" w:rsidRPr="00770107">
        <w:rPr>
          <w:rFonts w:asciiTheme="minorHAnsi" w:hAnsiTheme="minorHAnsi" w:cstheme="minorHAnsi"/>
          <w:sz w:val="28"/>
          <w:szCs w:val="28"/>
        </w:rPr>
        <w:t xml:space="preserve">й </w:t>
      </w:r>
      <w:r w:rsidR="0002061D" w:rsidRPr="00770107">
        <w:rPr>
          <w:rFonts w:asciiTheme="minorHAnsi" w:hAnsiTheme="minorHAnsi" w:cstheme="minorHAnsi"/>
          <w:sz w:val="28"/>
          <w:szCs w:val="28"/>
        </w:rPr>
        <w:t>договор действует с</w:t>
      </w:r>
      <w:r w:rsidR="0002061D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о </w:t>
      </w:r>
      <w:proofErr w:type="gramStart"/>
      <w:r w:rsidR="0002061D" w:rsidRPr="00770107">
        <w:rPr>
          <w:rFonts w:asciiTheme="minorHAnsi" w:hAnsiTheme="minorHAnsi" w:cstheme="minorHAnsi"/>
          <w:sz w:val="28"/>
          <w:szCs w:val="28"/>
          <w:lang w:val="ru-RU"/>
        </w:rPr>
        <w:t>дня</w:t>
      </w:r>
      <w:r w:rsidR="0002061D" w:rsidRPr="00770107">
        <w:rPr>
          <w:rFonts w:asciiTheme="minorHAnsi" w:hAnsiTheme="minorHAnsi" w:cstheme="minorHAnsi"/>
          <w:sz w:val="28"/>
          <w:szCs w:val="28"/>
        </w:rPr>
        <w:t xml:space="preserve"> </w:t>
      </w:r>
      <w:r w:rsidR="0002061D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подписания</w:t>
      </w:r>
      <w:proofErr w:type="gramEnd"/>
      <w:r w:rsidR="0002061D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его сторонами, в течение трёх лет, ст. 43 ТК РФ</w:t>
      </w:r>
      <w:r w:rsidR="0002061D" w:rsidRPr="00770107">
        <w:rPr>
          <w:rFonts w:asciiTheme="minorHAnsi" w:hAnsiTheme="minorHAnsi" w:cstheme="minorHAnsi"/>
          <w:sz w:val="28"/>
          <w:szCs w:val="28"/>
        </w:rPr>
        <w:t xml:space="preserve">. </w:t>
      </w:r>
      <w:r w:rsidR="006F62C9" w:rsidRPr="00770107">
        <w:rPr>
          <w:rFonts w:asciiTheme="minorHAnsi" w:hAnsiTheme="minorHAnsi" w:cstheme="minorHAnsi"/>
          <w:sz w:val="28"/>
          <w:szCs w:val="28"/>
        </w:rPr>
        <w:t xml:space="preserve"> По истечению указанного срока коллективный договор</w:t>
      </w:r>
      <w:r w:rsidR="0002061D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может быть продлён</w:t>
      </w:r>
      <w:r w:rsidR="001D1C94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на такой же срок.</w:t>
      </w:r>
      <w:r w:rsidR="006F62C9" w:rsidRPr="0077010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F3D00" w:rsidRPr="00770107" w:rsidRDefault="001D1C94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D12628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11</w:t>
      </w:r>
      <w:r w:rsidRPr="00770107">
        <w:rPr>
          <w:rFonts w:asciiTheme="minorHAnsi" w:hAnsiTheme="minorHAnsi" w:cstheme="minorHAnsi"/>
          <w:sz w:val="28"/>
          <w:szCs w:val="28"/>
          <w:lang w:val="ru-RU"/>
        </w:rPr>
        <w:t>.2</w:t>
      </w:r>
      <w:r w:rsidR="005F4797" w:rsidRPr="00770107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0F3D00" w:rsidRPr="00770107" w:rsidRDefault="000F3D00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="00D12628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11</w:t>
      </w:r>
      <w:r w:rsidRPr="00770107">
        <w:rPr>
          <w:rFonts w:asciiTheme="minorHAnsi" w:hAnsiTheme="minorHAnsi" w:cstheme="minorHAnsi"/>
          <w:sz w:val="28"/>
          <w:szCs w:val="28"/>
          <w:lang w:val="ru-RU"/>
        </w:rPr>
        <w:t>.3.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0F3D00" w:rsidRPr="00770107" w:rsidRDefault="000F3D00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="00D12628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11</w:t>
      </w:r>
      <w:r w:rsidRPr="00770107">
        <w:rPr>
          <w:rFonts w:asciiTheme="minorHAnsi" w:hAnsiTheme="minorHAnsi" w:cstheme="minorHAnsi"/>
          <w:sz w:val="28"/>
          <w:szCs w:val="28"/>
          <w:lang w:val="ru-RU"/>
        </w:rPr>
        <w:t>.4.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0F3D00" w:rsidRPr="00770107" w:rsidRDefault="00D12628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 11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>.5. При ликвидации учреждения коллективный договор сохраняет свое действие в течение всего срока проведения ликвидации.</w:t>
      </w:r>
    </w:p>
    <w:p w:rsidR="006F62C9" w:rsidRPr="00770107" w:rsidRDefault="00D12628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 11</w:t>
      </w:r>
      <w:r w:rsidR="000F3D00" w:rsidRPr="00770107">
        <w:rPr>
          <w:rFonts w:asciiTheme="minorHAnsi" w:hAnsiTheme="minorHAnsi" w:cstheme="minorHAnsi"/>
          <w:sz w:val="28"/>
          <w:szCs w:val="28"/>
          <w:lang w:val="ru-RU"/>
        </w:rPr>
        <w:t>.6</w:t>
      </w:r>
      <w:r w:rsidR="005F4797" w:rsidRPr="00770107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AA6937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 </w:t>
      </w:r>
      <w:r w:rsidR="006F62C9" w:rsidRPr="00770107">
        <w:rPr>
          <w:rFonts w:asciiTheme="minorHAnsi" w:hAnsiTheme="minorHAnsi" w:cstheme="minorHAnsi"/>
          <w:sz w:val="28"/>
          <w:szCs w:val="28"/>
        </w:rPr>
        <w:t>Изменения и дополнения коллективного договора в течение срока его действия производятся только по письменному соглашению сторон.</w:t>
      </w:r>
    </w:p>
    <w:p w:rsidR="001D01B0" w:rsidRPr="00770107" w:rsidRDefault="000F3D00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</w:p>
    <w:p w:rsidR="00AC19E0" w:rsidRPr="00770107" w:rsidRDefault="001D01B0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                       </w:t>
      </w:r>
    </w:p>
    <w:p w:rsidR="00AC19E0" w:rsidRPr="00770107" w:rsidRDefault="00AC19E0" w:rsidP="00AE4126">
      <w:pPr>
        <w:pStyle w:val="ae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640182" w:rsidRPr="00770107" w:rsidRDefault="00000FAE" w:rsidP="00AE4126">
      <w:pPr>
        <w:pStyle w:val="ae"/>
        <w:jc w:val="both"/>
        <w:rPr>
          <w:rFonts w:asciiTheme="minorHAnsi" w:hAnsiTheme="minorHAnsi" w:cstheme="minorHAnsi"/>
          <w:sz w:val="28"/>
          <w:szCs w:val="28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                              </w:t>
      </w:r>
      <w:r w:rsidR="001D01B0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="00D12628" w:rsidRPr="00770107">
        <w:rPr>
          <w:rFonts w:asciiTheme="minorHAnsi" w:hAnsiTheme="minorHAnsi" w:cstheme="minorHAnsi"/>
          <w:b/>
          <w:sz w:val="28"/>
          <w:szCs w:val="28"/>
          <w:lang w:val="ru-RU"/>
        </w:rPr>
        <w:t>12</w:t>
      </w:r>
      <w:r w:rsidR="00640182" w:rsidRPr="00770107">
        <w:rPr>
          <w:rFonts w:asciiTheme="minorHAnsi" w:hAnsiTheme="minorHAnsi" w:cstheme="minorHAnsi"/>
          <w:b/>
          <w:sz w:val="28"/>
          <w:szCs w:val="28"/>
        </w:rPr>
        <w:t>.</w:t>
      </w:r>
      <w:r w:rsidR="00E03547" w:rsidRPr="00770107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E03547" w:rsidRPr="00770107">
        <w:rPr>
          <w:rFonts w:asciiTheme="minorHAnsi" w:hAnsiTheme="minorHAnsi" w:cstheme="minorHAnsi"/>
          <w:b/>
          <w:sz w:val="28"/>
          <w:szCs w:val="28"/>
        </w:rPr>
        <w:t>ЗАКЛЮЧИТЕЛЬНЫЕ ПОЛОЖЕНИЯ</w:t>
      </w:r>
      <w:r w:rsidR="00640182" w:rsidRPr="00770107">
        <w:rPr>
          <w:rFonts w:asciiTheme="minorHAnsi" w:hAnsiTheme="minorHAnsi" w:cstheme="minorHAnsi"/>
          <w:sz w:val="28"/>
          <w:szCs w:val="28"/>
        </w:rPr>
        <w:t>.</w:t>
      </w:r>
      <w:bookmarkEnd w:id="1"/>
    </w:p>
    <w:p w:rsidR="00640182" w:rsidRPr="00770107" w:rsidRDefault="00E03547" w:rsidP="00AE4126">
      <w:pPr>
        <w:pStyle w:val="ae"/>
        <w:jc w:val="both"/>
        <w:rPr>
          <w:rFonts w:asciiTheme="minorHAnsi" w:hAnsiTheme="minorHAnsi" w:cstheme="minorHAnsi"/>
          <w:sz w:val="28"/>
          <w:szCs w:val="28"/>
        </w:rPr>
      </w:pP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E4126">
        <w:rPr>
          <w:rFonts w:asciiTheme="minorHAnsi" w:hAnsiTheme="minorHAnsi" w:cstheme="minorHAnsi"/>
          <w:sz w:val="28"/>
          <w:szCs w:val="28"/>
          <w:lang w:val="ru-RU"/>
        </w:rPr>
        <w:t xml:space="preserve">    </w:t>
      </w:r>
      <w:r w:rsidR="00D12628"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 12</w:t>
      </w:r>
      <w:r w:rsidRPr="00770107">
        <w:rPr>
          <w:rFonts w:asciiTheme="minorHAnsi" w:hAnsiTheme="minorHAnsi" w:cstheme="minorHAnsi"/>
          <w:sz w:val="28"/>
          <w:szCs w:val="28"/>
          <w:lang w:val="ru-RU"/>
        </w:rPr>
        <w:t xml:space="preserve">.1.  </w:t>
      </w:r>
      <w:r w:rsidR="00640182" w:rsidRPr="00770107">
        <w:rPr>
          <w:rFonts w:asciiTheme="minorHAnsi" w:hAnsiTheme="minorHAnsi" w:cstheme="minorHAnsi"/>
          <w:sz w:val="28"/>
          <w:szCs w:val="28"/>
        </w:rPr>
        <w:t>Настоящий коллективный договор направляется работодателем на уведомительную регистрацию в соответствующий орган по труду в тече</w:t>
      </w:r>
      <w:r w:rsidR="001C0ACF" w:rsidRPr="00770107">
        <w:rPr>
          <w:rFonts w:asciiTheme="minorHAnsi" w:hAnsiTheme="minorHAnsi" w:cstheme="minorHAnsi"/>
          <w:sz w:val="28"/>
          <w:szCs w:val="28"/>
        </w:rPr>
        <w:t xml:space="preserve">ние семи </w:t>
      </w:r>
      <w:r w:rsidR="001C0ACF" w:rsidRPr="00770107">
        <w:rPr>
          <w:rFonts w:asciiTheme="minorHAnsi" w:hAnsiTheme="minorHAnsi" w:cstheme="minorHAnsi"/>
          <w:sz w:val="28"/>
          <w:szCs w:val="28"/>
        </w:rPr>
        <w:lastRenderedPageBreak/>
        <w:t>дней со дня подписания</w:t>
      </w:r>
      <w:r w:rsidR="00640182" w:rsidRPr="00770107">
        <w:rPr>
          <w:rFonts w:asciiTheme="minorHAnsi" w:hAnsiTheme="minorHAnsi" w:cstheme="minorHAnsi"/>
          <w:sz w:val="28"/>
          <w:szCs w:val="28"/>
        </w:rPr>
        <w:t xml:space="preserve">. Вступление настоящего коллективного договора в силу не зависит от факта его уведомительной </w:t>
      </w:r>
      <w:proofErr w:type="gramStart"/>
      <w:r w:rsidR="00640182" w:rsidRPr="00770107">
        <w:rPr>
          <w:rFonts w:asciiTheme="minorHAnsi" w:hAnsiTheme="minorHAnsi" w:cstheme="minorHAnsi"/>
          <w:sz w:val="28"/>
          <w:szCs w:val="28"/>
        </w:rPr>
        <w:t>регистрации .</w:t>
      </w:r>
      <w:proofErr w:type="gramEnd"/>
    </w:p>
    <w:p w:rsidR="00E03547" w:rsidRPr="00770107" w:rsidRDefault="00D12628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AE4126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 12</w:t>
      </w:r>
      <w:r w:rsidR="00E0354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.2. Работодатель обеспечивает тиражирование коллективного договора и ознакомление </w:t>
      </w:r>
      <w:r w:rsidR="00F8295B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с ним работников организации в 3</w:t>
      </w:r>
      <w:r w:rsidR="00E0354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-дневный срок с момента его подписания, а всех вновь поступающих работников знакомит с коллективным договором непосредственно при приеме на работу до подписания трудового договора. </w:t>
      </w:r>
    </w:p>
    <w:p w:rsidR="00243CF5" w:rsidRPr="00770107" w:rsidRDefault="00D12628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  </w:t>
      </w:r>
      <w:r w:rsidR="00AE4126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12</w:t>
      </w:r>
      <w:r w:rsidR="00E0354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.3. Стороны предоставляют друг другу полную и своевременную информацию о ходе выполнения коллективного договора, о принимаемых решениях, затрагивающих социально-трудовые права и интересы Работников организации, проводят взаимные консультации по социально-экономическим пробле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мам и задачам организации. 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AE4126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 12</w:t>
      </w:r>
      <w:r w:rsidR="00E0354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.4. Ни одна из сторон коллективного договора не может в течение срока действия договора в одностороннем порядке прекратить выполнение принятых обязательств. </w:t>
      </w:r>
    </w:p>
    <w:p w:rsidR="00243CF5" w:rsidRPr="00770107" w:rsidRDefault="00243CF5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AE4126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 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1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2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.5.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E03547" w:rsidRPr="00770107" w:rsidRDefault="00D12628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AE4126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 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12</w:t>
      </w:r>
      <w:r w:rsidR="00243CF5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.6</w:t>
      </w:r>
      <w:r w:rsidR="00E0354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 Контроль за выполнением коллективного договора осуществляется обеими </w:t>
      </w:r>
      <w:proofErr w:type="gramStart"/>
      <w:r w:rsidR="00E0354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сторонами,  их</w:t>
      </w:r>
      <w:proofErr w:type="gramEnd"/>
      <w:r w:rsidR="00E0354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представителями и соответствующими органами  по охране  труда. </w:t>
      </w:r>
    </w:p>
    <w:p w:rsidR="001D4E5E" w:rsidRPr="00770107" w:rsidRDefault="00D12628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="00AE4126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 12</w:t>
      </w:r>
      <w:r w:rsidR="00243CF5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.7</w:t>
      </w:r>
      <w:r w:rsidR="00E03547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 Для урегулирования разногласий в ходе коллективных переговоров и выполнения коллективного договора стороны используют примирительные процедуры</w:t>
      </w:r>
      <w:r w:rsidR="00243CF5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в соответствии с ТК РФ. </w:t>
      </w:r>
      <w:r w:rsidR="00243CF5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br/>
        <w:t> </w:t>
      </w:r>
      <w:r w:rsidR="00AE4126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243CF5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 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12</w:t>
      </w:r>
      <w:r w:rsidR="00AE4126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.8. </w:t>
      </w:r>
      <w:r w:rsidR="001D4E5E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 xml:space="preserve">Коллективные трудовые споры разрешаются в порядке, предусмотренном в главе 61 ТК РФ «Рассмотрение и разрешение коллективных трудовых споров». </w:t>
      </w:r>
    </w:p>
    <w:p w:rsidR="001D4E5E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  <w:t xml:space="preserve">      </w:t>
      </w:r>
      <w:r w:rsidR="001D4E5E" w:rsidRPr="00770107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D12628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12</w:t>
      </w:r>
      <w:r w:rsidR="001D4E5E" w:rsidRPr="00770107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  <w:t>.9. Индивидуальные трудовые споры рассматриваются комиссией по трудовым спорам учреждения и разрешаются в порядке, предусмотренном в главе 60 ТК РФ «Рассмотрение индивидуальных трудовых споров».</w:t>
      </w:r>
    </w:p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6"/>
      </w:tblGrid>
      <w:tr w:rsidR="00AE4126" w:rsidTr="00BD02BD">
        <w:tc>
          <w:tcPr>
            <w:tcW w:w="5529" w:type="dxa"/>
          </w:tcPr>
          <w:p w:rsidR="00AE4126" w:rsidRDefault="00AE4126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>От работодателя:</w:t>
            </w:r>
          </w:p>
        </w:tc>
        <w:tc>
          <w:tcPr>
            <w:tcW w:w="4926" w:type="dxa"/>
          </w:tcPr>
          <w:p w:rsidR="00AE4126" w:rsidRDefault="00AE4126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>От работников:</w:t>
            </w:r>
          </w:p>
        </w:tc>
      </w:tr>
      <w:tr w:rsidR="00AE4126" w:rsidTr="00BD02BD">
        <w:tc>
          <w:tcPr>
            <w:tcW w:w="5529" w:type="dxa"/>
          </w:tcPr>
          <w:p w:rsidR="00BD02BD" w:rsidRDefault="00BD02BD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</w:p>
          <w:p w:rsidR="00AE4126" w:rsidRDefault="00AE4126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>Директор МКУК «Хохол-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>Тростянский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СКДЦ»</w:t>
            </w:r>
          </w:p>
        </w:tc>
        <w:tc>
          <w:tcPr>
            <w:tcW w:w="4926" w:type="dxa"/>
          </w:tcPr>
          <w:p w:rsidR="00BD02BD" w:rsidRDefault="00BD02BD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</w:p>
          <w:p w:rsidR="00AE4126" w:rsidRDefault="00AE4126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>Председатель первичной</w:t>
            </w:r>
          </w:p>
        </w:tc>
      </w:tr>
      <w:tr w:rsidR="00AE4126" w:rsidTr="00BD02BD">
        <w:tc>
          <w:tcPr>
            <w:tcW w:w="5529" w:type="dxa"/>
          </w:tcPr>
          <w:p w:rsidR="00AE4126" w:rsidRDefault="00AE4126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926" w:type="dxa"/>
          </w:tcPr>
          <w:p w:rsidR="00AE4126" w:rsidRDefault="00AE4126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>профсоюзной организации</w:t>
            </w:r>
          </w:p>
        </w:tc>
      </w:tr>
      <w:tr w:rsidR="00AE4126" w:rsidTr="00BD02BD">
        <w:tc>
          <w:tcPr>
            <w:tcW w:w="5529" w:type="dxa"/>
          </w:tcPr>
          <w:p w:rsidR="00AE4126" w:rsidRDefault="00AE4126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926" w:type="dxa"/>
          </w:tcPr>
          <w:p w:rsidR="00AE4126" w:rsidRDefault="00AE4126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>МКУК «Хохол-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>Тростянский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СКДЦ»</w:t>
            </w:r>
          </w:p>
        </w:tc>
      </w:tr>
      <w:tr w:rsidR="00AE4126" w:rsidTr="00BD02BD">
        <w:tc>
          <w:tcPr>
            <w:tcW w:w="5529" w:type="dxa"/>
          </w:tcPr>
          <w:p w:rsidR="00AE4126" w:rsidRDefault="00AE4126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>______________ Н. В. Ребрикова</w:t>
            </w:r>
          </w:p>
        </w:tc>
        <w:tc>
          <w:tcPr>
            <w:tcW w:w="4926" w:type="dxa"/>
          </w:tcPr>
          <w:p w:rsidR="00AE4126" w:rsidRDefault="00AE4126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_______________ Ю. А.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  <w:t>Моисеевских</w:t>
            </w:r>
            <w:proofErr w:type="spellEnd"/>
          </w:p>
        </w:tc>
      </w:tr>
      <w:tr w:rsidR="00AE4126" w:rsidTr="00BD02BD">
        <w:tc>
          <w:tcPr>
            <w:tcW w:w="5529" w:type="dxa"/>
          </w:tcPr>
          <w:p w:rsidR="00AE4126" w:rsidRDefault="00BD02BD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77010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ru-RU"/>
              </w:rPr>
              <w:t>тел. 8(47375) 59125</w:t>
            </w:r>
          </w:p>
        </w:tc>
        <w:tc>
          <w:tcPr>
            <w:tcW w:w="4926" w:type="dxa"/>
          </w:tcPr>
          <w:p w:rsidR="00AE4126" w:rsidRDefault="00BD02BD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77010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ru-RU"/>
              </w:rPr>
              <w:t>тел. 8(47375) 59125</w:t>
            </w:r>
          </w:p>
        </w:tc>
      </w:tr>
      <w:tr w:rsidR="00BD02BD" w:rsidTr="00BD02BD">
        <w:tc>
          <w:tcPr>
            <w:tcW w:w="5529" w:type="dxa"/>
          </w:tcPr>
          <w:p w:rsidR="00BD02BD" w:rsidRDefault="00BD02BD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ru-RU"/>
              </w:rPr>
            </w:pPr>
          </w:p>
          <w:p w:rsidR="00BD02BD" w:rsidRPr="00770107" w:rsidRDefault="00BD02BD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ru-RU"/>
              </w:rPr>
            </w:pPr>
            <w:r w:rsidRPr="0077010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ru-RU"/>
              </w:rPr>
              <w:t xml:space="preserve"> «___» ________2017 г</w:t>
            </w:r>
          </w:p>
        </w:tc>
        <w:tc>
          <w:tcPr>
            <w:tcW w:w="4926" w:type="dxa"/>
          </w:tcPr>
          <w:p w:rsidR="00BD02BD" w:rsidRDefault="00BD02BD" w:rsidP="00AE4126">
            <w:pPr>
              <w:pStyle w:val="ae"/>
              <w:jc w:val="both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ru-RU"/>
              </w:rPr>
            </w:pPr>
          </w:p>
          <w:p w:rsidR="00BD02BD" w:rsidRPr="00BD02BD" w:rsidRDefault="00BD02BD" w:rsidP="00BD02BD">
            <w:pPr>
              <w:rPr>
                <w:lang w:val="ru-RU"/>
              </w:rPr>
            </w:pPr>
            <w:r w:rsidRPr="0077010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ru-RU"/>
              </w:rPr>
              <w:t>«___» ________2017 г</w:t>
            </w:r>
          </w:p>
        </w:tc>
      </w:tr>
    </w:tbl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AE4126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AE4126" w:rsidRPr="00770107" w:rsidRDefault="00AE4126" w:rsidP="00AE4126">
      <w:pPr>
        <w:pStyle w:val="ae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  <w:lang w:val="ru-RU"/>
        </w:rPr>
      </w:pPr>
    </w:p>
    <w:p w:rsidR="00000FAE" w:rsidRPr="00770107" w:rsidRDefault="00000FAE" w:rsidP="00AE4126">
      <w:pPr>
        <w:pStyle w:val="ae"/>
        <w:jc w:val="both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ru-RU"/>
        </w:rPr>
      </w:pPr>
    </w:p>
    <w:p w:rsidR="002A71AC" w:rsidRPr="00AE4126" w:rsidRDefault="002A71AC" w:rsidP="00AE4126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ru-RU"/>
        </w:rPr>
        <w:t xml:space="preserve">От </w:t>
      </w:r>
      <w:proofErr w:type="gramStart"/>
      <w:r w:rsidRPr="00770107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ru-RU"/>
        </w:rPr>
        <w:t xml:space="preserve">работодателя:   </w:t>
      </w:r>
      <w:proofErr w:type="gramEnd"/>
      <w:r w:rsidRPr="00770107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ru-RU"/>
        </w:rPr>
        <w:t xml:space="preserve">                                                  От работников:</w:t>
      </w:r>
    </w:p>
    <w:p w:rsidR="002A71AC" w:rsidRPr="00770107" w:rsidRDefault="002A71AC" w:rsidP="00AE4126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Директор МКУК                                                     Председатель   первичной                                                                                             </w:t>
      </w:r>
    </w:p>
    <w:p w:rsidR="00E5163A" w:rsidRPr="00770107" w:rsidRDefault="00E5163A" w:rsidP="00AE4126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«Хохол-Трос</w:t>
      </w:r>
    </w:p>
    <w:p w:rsidR="002A71AC" w:rsidRPr="00770107" w:rsidRDefault="00E5163A" w:rsidP="00AE4126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proofErr w:type="spellStart"/>
      <w:proofErr w:type="gramStart"/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Тянский</w:t>
      </w:r>
      <w:proofErr w:type="spellEnd"/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</w:t>
      </w:r>
      <w:r w:rsidR="002A71AC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СКДЦ</w:t>
      </w:r>
      <w:proofErr w:type="gramEnd"/>
      <w:r w:rsidR="002A71AC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»                                            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    </w:t>
      </w:r>
      <w:r w:rsidR="002A71AC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профсоюзной организации</w:t>
      </w:r>
    </w:p>
    <w:p w:rsidR="002A71AC" w:rsidRPr="00770107" w:rsidRDefault="002A71AC" w:rsidP="00AE4126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                                                                </w:t>
      </w:r>
      <w:r w:rsidR="00E5163A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          МКУК «Хохол-</w:t>
      </w:r>
      <w:proofErr w:type="spellStart"/>
      <w:r w:rsidR="00E5163A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Тростянский</w:t>
      </w:r>
      <w:proofErr w:type="spellEnd"/>
      <w:r w:rsidR="00E5163A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                           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</w:t>
      </w:r>
      <w:r w:rsidR="00E5163A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                                             </w:t>
      </w:r>
    </w:p>
    <w:p w:rsidR="002A71AC" w:rsidRPr="00770107" w:rsidRDefault="002A71AC" w:rsidP="00AE4126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____________________                                          </w:t>
      </w:r>
      <w:r w:rsidR="00E5163A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СКДЦ»</w:t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  </w:t>
      </w:r>
    </w:p>
    <w:p w:rsidR="002A71AC" w:rsidRPr="00770107" w:rsidRDefault="002A71AC" w:rsidP="00AE4126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(подпись, Ф.И.О.)                                                                                        (подпись, Ф.И.О.) </w:t>
      </w:r>
    </w:p>
    <w:p w:rsidR="002A71AC" w:rsidRPr="00770107" w:rsidRDefault="00E5163A" w:rsidP="00AE4126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тел. 8(47375) 59125</w:t>
      </w:r>
      <w:r w:rsidR="002A71AC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ab/>
      </w:r>
      <w:r w:rsidR="002A71AC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ab/>
      </w:r>
      <w:r w:rsidR="002A71AC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ab/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ab/>
      </w: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ab/>
        <w:t xml:space="preserve">           тел. 8(47375)59125</w:t>
      </w:r>
      <w:r w:rsidR="002A71AC"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 </w:t>
      </w:r>
    </w:p>
    <w:p w:rsidR="00AE4126" w:rsidRDefault="002A71AC" w:rsidP="00AE4126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 xml:space="preserve">М.П.                                                                            </w:t>
      </w:r>
    </w:p>
    <w:p w:rsidR="005F4797" w:rsidRPr="00770107" w:rsidRDefault="002A71AC" w:rsidP="00AE4126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</w:pPr>
      <w:r w:rsidRPr="00770107">
        <w:rPr>
          <w:rFonts w:asciiTheme="minorHAnsi" w:eastAsia="Times New Roman" w:hAnsiTheme="minorHAnsi" w:cstheme="minorHAnsi"/>
          <w:color w:val="auto"/>
          <w:sz w:val="28"/>
          <w:szCs w:val="28"/>
          <w:lang w:val="ru-RU"/>
        </w:rPr>
        <w:t>«___» ________2017 г.                                            «___» ________2017 г.</w:t>
      </w:r>
    </w:p>
    <w:p w:rsidR="005F4797" w:rsidRPr="00770107" w:rsidRDefault="005F4797" w:rsidP="00AE4126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eastAsia="Times New Roman" w:hAnsiTheme="minorHAnsi" w:cstheme="minorHAnsi"/>
          <w:sz w:val="28"/>
          <w:szCs w:val="28"/>
          <w:lang w:val="ru-RU"/>
        </w:rPr>
      </w:pPr>
    </w:p>
    <w:sectPr w:rsidR="005F4797" w:rsidRPr="00770107" w:rsidSect="000B050C">
      <w:footerReference w:type="default" r:id="rId9"/>
      <w:type w:val="continuous"/>
      <w:pgSz w:w="11905" w:h="16837"/>
      <w:pgMar w:top="851" w:right="565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831" w:rsidRDefault="00B72831">
      <w:r>
        <w:separator/>
      </w:r>
    </w:p>
  </w:endnote>
  <w:endnote w:type="continuationSeparator" w:id="0">
    <w:p w:rsidR="00B72831" w:rsidRDefault="00B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6C" w:rsidRDefault="00B9366C" w:rsidP="009C2E3B">
    <w:pPr>
      <w:pStyle w:val="ac"/>
      <w:jc w:val="center"/>
    </w:pPr>
  </w:p>
  <w:p w:rsidR="00B9366C" w:rsidRDefault="00B936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831" w:rsidRDefault="00B72831"/>
  </w:footnote>
  <w:footnote w:type="continuationSeparator" w:id="0">
    <w:p w:rsidR="00B72831" w:rsidRDefault="00B728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D86"/>
    <w:multiLevelType w:val="multilevel"/>
    <w:tmpl w:val="90128CF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C4676"/>
    <w:multiLevelType w:val="multilevel"/>
    <w:tmpl w:val="D41499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0940AC4"/>
    <w:multiLevelType w:val="hybridMultilevel"/>
    <w:tmpl w:val="FBEA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F594A"/>
    <w:multiLevelType w:val="hybridMultilevel"/>
    <w:tmpl w:val="8E526ED4"/>
    <w:lvl w:ilvl="0" w:tplc="A37E8136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>
    <w:nsid w:val="2BE524B4"/>
    <w:multiLevelType w:val="multilevel"/>
    <w:tmpl w:val="68002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014A9"/>
    <w:multiLevelType w:val="multilevel"/>
    <w:tmpl w:val="8ECC8B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35AA727E"/>
    <w:multiLevelType w:val="multilevel"/>
    <w:tmpl w:val="160E6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A13147"/>
    <w:multiLevelType w:val="hybridMultilevel"/>
    <w:tmpl w:val="E472A384"/>
    <w:lvl w:ilvl="0" w:tplc="583C4C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CBD4D75"/>
    <w:multiLevelType w:val="hybridMultilevel"/>
    <w:tmpl w:val="6C3CD624"/>
    <w:lvl w:ilvl="0" w:tplc="A78884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0">
    <w:nsid w:val="49464551"/>
    <w:multiLevelType w:val="multilevel"/>
    <w:tmpl w:val="D64E1AC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007DBD"/>
    <w:multiLevelType w:val="multilevel"/>
    <w:tmpl w:val="36C2FF5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BE24D3"/>
    <w:multiLevelType w:val="multilevel"/>
    <w:tmpl w:val="CC50C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BF63C2"/>
    <w:multiLevelType w:val="multilevel"/>
    <w:tmpl w:val="8B2EF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C0602C"/>
    <w:multiLevelType w:val="hybridMultilevel"/>
    <w:tmpl w:val="BC28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94762"/>
    <w:multiLevelType w:val="hybridMultilevel"/>
    <w:tmpl w:val="89225D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651D0"/>
    <w:multiLevelType w:val="multilevel"/>
    <w:tmpl w:val="DBF0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773893"/>
    <w:multiLevelType w:val="hybridMultilevel"/>
    <w:tmpl w:val="1B46B3BC"/>
    <w:lvl w:ilvl="0" w:tplc="9956F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116AAA"/>
    <w:multiLevelType w:val="multilevel"/>
    <w:tmpl w:val="92869F2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9">
    <w:nsid w:val="6FC113CF"/>
    <w:multiLevelType w:val="multilevel"/>
    <w:tmpl w:val="2BFEF3B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0">
    <w:nsid w:val="77D6200E"/>
    <w:multiLevelType w:val="hybridMultilevel"/>
    <w:tmpl w:val="C026083A"/>
    <w:lvl w:ilvl="0" w:tplc="3A645860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1">
    <w:nsid w:val="7F232A45"/>
    <w:multiLevelType w:val="multilevel"/>
    <w:tmpl w:val="B9A80E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6"/>
  </w:num>
  <w:num w:numId="5">
    <w:abstractNumId w:val="0"/>
  </w:num>
  <w:num w:numId="6">
    <w:abstractNumId w:val="6"/>
  </w:num>
  <w:num w:numId="7">
    <w:abstractNumId w:val="13"/>
  </w:num>
  <w:num w:numId="8">
    <w:abstractNumId w:val="19"/>
  </w:num>
  <w:num w:numId="9">
    <w:abstractNumId w:val="7"/>
  </w:num>
  <w:num w:numId="10">
    <w:abstractNumId w:val="2"/>
  </w:num>
  <w:num w:numId="11">
    <w:abstractNumId w:val="21"/>
  </w:num>
  <w:num w:numId="12">
    <w:abstractNumId w:val="11"/>
  </w:num>
  <w:num w:numId="13">
    <w:abstractNumId w:val="3"/>
  </w:num>
  <w:num w:numId="14">
    <w:abstractNumId w:val="20"/>
  </w:num>
  <w:num w:numId="15">
    <w:abstractNumId w:val="15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8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4B"/>
    <w:rsid w:val="00000FAE"/>
    <w:rsid w:val="00004D51"/>
    <w:rsid w:val="0002061D"/>
    <w:rsid w:val="000312D4"/>
    <w:rsid w:val="000B050C"/>
    <w:rsid w:val="000C6F2C"/>
    <w:rsid w:val="000F3D00"/>
    <w:rsid w:val="00112F2A"/>
    <w:rsid w:val="0014149B"/>
    <w:rsid w:val="00157ED8"/>
    <w:rsid w:val="00171379"/>
    <w:rsid w:val="00176364"/>
    <w:rsid w:val="001871AF"/>
    <w:rsid w:val="001A4686"/>
    <w:rsid w:val="001C0ACF"/>
    <w:rsid w:val="001D01B0"/>
    <w:rsid w:val="001D1C94"/>
    <w:rsid w:val="001D4E5E"/>
    <w:rsid w:val="001E47E3"/>
    <w:rsid w:val="00243CF5"/>
    <w:rsid w:val="00250D7D"/>
    <w:rsid w:val="00284D39"/>
    <w:rsid w:val="002A71AC"/>
    <w:rsid w:val="002C6881"/>
    <w:rsid w:val="002E2B56"/>
    <w:rsid w:val="003051FC"/>
    <w:rsid w:val="003172B8"/>
    <w:rsid w:val="00363AF0"/>
    <w:rsid w:val="003A0787"/>
    <w:rsid w:val="003C5EDD"/>
    <w:rsid w:val="003D60C4"/>
    <w:rsid w:val="004264AF"/>
    <w:rsid w:val="0047564B"/>
    <w:rsid w:val="00495BA9"/>
    <w:rsid w:val="004C13F2"/>
    <w:rsid w:val="005038F6"/>
    <w:rsid w:val="00536AF9"/>
    <w:rsid w:val="005755EC"/>
    <w:rsid w:val="0058389B"/>
    <w:rsid w:val="0059486C"/>
    <w:rsid w:val="005A12F3"/>
    <w:rsid w:val="005C07A4"/>
    <w:rsid w:val="005F4797"/>
    <w:rsid w:val="006020F5"/>
    <w:rsid w:val="00607CEF"/>
    <w:rsid w:val="00624853"/>
    <w:rsid w:val="00640182"/>
    <w:rsid w:val="00665127"/>
    <w:rsid w:val="006802F8"/>
    <w:rsid w:val="006F1877"/>
    <w:rsid w:val="006F62C9"/>
    <w:rsid w:val="0070542E"/>
    <w:rsid w:val="0070799F"/>
    <w:rsid w:val="00746E6C"/>
    <w:rsid w:val="00770107"/>
    <w:rsid w:val="00785186"/>
    <w:rsid w:val="007A1F86"/>
    <w:rsid w:val="007B732A"/>
    <w:rsid w:val="007D2CFA"/>
    <w:rsid w:val="007F0A0F"/>
    <w:rsid w:val="007F4190"/>
    <w:rsid w:val="007F7C07"/>
    <w:rsid w:val="00811D09"/>
    <w:rsid w:val="00817DD7"/>
    <w:rsid w:val="00822038"/>
    <w:rsid w:val="008445EA"/>
    <w:rsid w:val="00853F43"/>
    <w:rsid w:val="00863468"/>
    <w:rsid w:val="0088403A"/>
    <w:rsid w:val="008858A8"/>
    <w:rsid w:val="00887024"/>
    <w:rsid w:val="008B443A"/>
    <w:rsid w:val="008B4893"/>
    <w:rsid w:val="008D5375"/>
    <w:rsid w:val="008F0A45"/>
    <w:rsid w:val="00906B5E"/>
    <w:rsid w:val="00924B23"/>
    <w:rsid w:val="0094326C"/>
    <w:rsid w:val="00966AE6"/>
    <w:rsid w:val="00980835"/>
    <w:rsid w:val="009923BF"/>
    <w:rsid w:val="009C2E3B"/>
    <w:rsid w:val="009E1833"/>
    <w:rsid w:val="00A264EB"/>
    <w:rsid w:val="00A305AA"/>
    <w:rsid w:val="00A35B71"/>
    <w:rsid w:val="00A64504"/>
    <w:rsid w:val="00A64D1D"/>
    <w:rsid w:val="00A736F0"/>
    <w:rsid w:val="00A86CD1"/>
    <w:rsid w:val="00A92735"/>
    <w:rsid w:val="00A92FAA"/>
    <w:rsid w:val="00AA23B5"/>
    <w:rsid w:val="00AA6937"/>
    <w:rsid w:val="00AB3816"/>
    <w:rsid w:val="00AC19E0"/>
    <w:rsid w:val="00AE11B6"/>
    <w:rsid w:val="00AE4126"/>
    <w:rsid w:val="00B205AA"/>
    <w:rsid w:val="00B240CC"/>
    <w:rsid w:val="00B727BD"/>
    <w:rsid w:val="00B72831"/>
    <w:rsid w:val="00B76516"/>
    <w:rsid w:val="00B82BD6"/>
    <w:rsid w:val="00B862F0"/>
    <w:rsid w:val="00B9366C"/>
    <w:rsid w:val="00BB2BDE"/>
    <w:rsid w:val="00BB4695"/>
    <w:rsid w:val="00BB4979"/>
    <w:rsid w:val="00BC5E31"/>
    <w:rsid w:val="00BD02BD"/>
    <w:rsid w:val="00BE6AD8"/>
    <w:rsid w:val="00C136E4"/>
    <w:rsid w:val="00C20E2A"/>
    <w:rsid w:val="00C46A80"/>
    <w:rsid w:val="00C47720"/>
    <w:rsid w:val="00C669EE"/>
    <w:rsid w:val="00C6796B"/>
    <w:rsid w:val="00C72550"/>
    <w:rsid w:val="00CD7DC0"/>
    <w:rsid w:val="00D12628"/>
    <w:rsid w:val="00D2369C"/>
    <w:rsid w:val="00D251AD"/>
    <w:rsid w:val="00D50202"/>
    <w:rsid w:val="00D529E4"/>
    <w:rsid w:val="00D60836"/>
    <w:rsid w:val="00D61226"/>
    <w:rsid w:val="00D828DF"/>
    <w:rsid w:val="00DA1999"/>
    <w:rsid w:val="00DA7093"/>
    <w:rsid w:val="00DC15C2"/>
    <w:rsid w:val="00E03547"/>
    <w:rsid w:val="00E17F2C"/>
    <w:rsid w:val="00E34D46"/>
    <w:rsid w:val="00E5163A"/>
    <w:rsid w:val="00E55EFA"/>
    <w:rsid w:val="00E65F15"/>
    <w:rsid w:val="00EE59EE"/>
    <w:rsid w:val="00F32444"/>
    <w:rsid w:val="00F665B4"/>
    <w:rsid w:val="00F66CC6"/>
    <w:rsid w:val="00F8295B"/>
    <w:rsid w:val="00F8570A"/>
    <w:rsid w:val="00F944A4"/>
    <w:rsid w:val="00F952EE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40A99-8015-4DE7-AAEC-AE9712CD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58389B"/>
    <w:pPr>
      <w:ind w:left="720"/>
      <w:contextualSpacing/>
    </w:pPr>
  </w:style>
  <w:style w:type="table" w:customStyle="1" w:styleId="13">
    <w:name w:val="Сетка таблицы1"/>
    <w:basedOn w:val="a1"/>
    <w:next w:val="a7"/>
    <w:uiPriority w:val="59"/>
    <w:rsid w:val="00176364"/>
    <w:rPr>
      <w:rFonts w:ascii="Calibri" w:eastAsia="Calibri" w:hAnsi="Calibri" w:cs="Times New Roman"/>
      <w:sz w:val="22"/>
      <w:szCs w:val="22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7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F41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4190"/>
    <w:rPr>
      <w:color w:val="000000"/>
    </w:rPr>
  </w:style>
  <w:style w:type="paragraph" w:styleId="a8">
    <w:name w:val="Body Text"/>
    <w:basedOn w:val="a"/>
    <w:link w:val="a9"/>
    <w:uiPriority w:val="99"/>
    <w:semiHidden/>
    <w:unhideWhenUsed/>
    <w:rsid w:val="008B489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B4893"/>
    <w:rPr>
      <w:color w:val="000000"/>
    </w:rPr>
  </w:style>
  <w:style w:type="paragraph" w:styleId="3">
    <w:name w:val="Body Text Indent 3"/>
    <w:basedOn w:val="a"/>
    <w:link w:val="30"/>
    <w:uiPriority w:val="99"/>
    <w:semiHidden/>
    <w:unhideWhenUsed/>
    <w:rsid w:val="000F3D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3D00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36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66C"/>
    <w:rPr>
      <w:color w:val="000000"/>
    </w:rPr>
  </w:style>
  <w:style w:type="paragraph" w:styleId="ac">
    <w:name w:val="footer"/>
    <w:basedOn w:val="a"/>
    <w:link w:val="ad"/>
    <w:uiPriority w:val="99"/>
    <w:unhideWhenUsed/>
    <w:rsid w:val="00B936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66C"/>
    <w:rPr>
      <w:color w:val="000000"/>
    </w:rPr>
  </w:style>
  <w:style w:type="paragraph" w:styleId="ae">
    <w:name w:val="No Spacing"/>
    <w:uiPriority w:val="1"/>
    <w:qFormat/>
    <w:rsid w:val="00770107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811D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11D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&amp;base=LAW&amp;n=189583&amp;div=LAW&amp;dst=100079%2C0&amp;rnd=210680.45607881322135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174F-4851-484F-A73A-662FE39D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6195</Words>
  <Characters>35317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73</cp:revision>
  <cp:lastPrinted>2017-12-15T13:10:00Z</cp:lastPrinted>
  <dcterms:created xsi:type="dcterms:W3CDTF">2016-04-01T12:41:00Z</dcterms:created>
  <dcterms:modified xsi:type="dcterms:W3CDTF">2019-10-25T08:45:00Z</dcterms:modified>
</cp:coreProperties>
</file>