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A2" w:rsidRPr="00F320A2" w:rsidRDefault="00F320A2" w:rsidP="00F320A2">
      <w:pPr>
        <w:shd w:val="clear" w:color="auto" w:fill="FFFFFF"/>
        <w:spacing w:line="360" w:lineRule="auto"/>
        <w:jc w:val="center"/>
        <w:rPr>
          <w:rFonts w:ascii="Times New Roman" w:eastAsia="Times New Roman" w:hAnsi="Times New Roman" w:cs="Times New Roman"/>
          <w:b/>
          <w:color w:val="212121"/>
          <w:sz w:val="28"/>
          <w:szCs w:val="24"/>
          <w:lang w:eastAsia="ru-RU"/>
        </w:rPr>
      </w:pPr>
      <w:r w:rsidRPr="00F320A2">
        <w:rPr>
          <w:rFonts w:ascii="Times New Roman" w:eastAsia="Times New Roman" w:hAnsi="Times New Roman" w:cs="Times New Roman"/>
          <w:b/>
          <w:color w:val="212121"/>
          <w:sz w:val="28"/>
          <w:szCs w:val="24"/>
          <w:lang w:eastAsia="ru-RU"/>
        </w:rPr>
        <w:t>С 1 февраля размеры материнского капитала для жителей Воронежской области увеличились</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С 1 февраля 2026 года Отделение Социального фонда Росси</w:t>
      </w:r>
      <w:bookmarkStart w:id="0" w:name="_GoBack"/>
      <w:bookmarkEnd w:id="0"/>
      <w:r w:rsidRPr="00F320A2">
        <w:rPr>
          <w:rFonts w:ascii="Times New Roman" w:eastAsia="Times New Roman" w:hAnsi="Times New Roman" w:cs="Times New Roman"/>
          <w:sz w:val="24"/>
          <w:szCs w:val="24"/>
          <w:lang w:eastAsia="ru-RU"/>
        </w:rPr>
        <w:t>и по Воронежской области повысило размер материнского капитала на 5,6 %. Сумма сертификата увеличилась для тех, кто станет родителями в этом году, а также для семей, которые получили сертификат ранее.</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С учетом индексации сумма сертификата на первого ребенка (а также на второго, рожденного до 1 января 2020 года) в 2026 году составляет 728 921,9 рублей. Доплата за рождение в семье второго ребенка после получения сертификата за первенца увеличена до 234 321,27 рублей. Если же семья не получала поддержку при рождении первого ребенка, то при рождении второго она получит 963 243,17 рублей.</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 xml:space="preserve">Остаток средств </w:t>
      </w:r>
      <w:proofErr w:type="spellStart"/>
      <w:r w:rsidRPr="00F320A2">
        <w:rPr>
          <w:rFonts w:ascii="Times New Roman" w:eastAsia="Times New Roman" w:hAnsi="Times New Roman" w:cs="Times New Roman"/>
          <w:sz w:val="24"/>
          <w:szCs w:val="24"/>
          <w:lang w:eastAsia="ru-RU"/>
        </w:rPr>
        <w:t>маткапитала</w:t>
      </w:r>
      <w:proofErr w:type="spellEnd"/>
      <w:r w:rsidRPr="00F320A2">
        <w:rPr>
          <w:rFonts w:ascii="Times New Roman" w:eastAsia="Times New Roman" w:hAnsi="Times New Roman" w:cs="Times New Roman"/>
          <w:sz w:val="24"/>
          <w:szCs w:val="24"/>
          <w:lang w:eastAsia="ru-RU"/>
        </w:rPr>
        <w:t>, сохраненный на сертификате, также был проиндексирован на 5,6%.</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 xml:space="preserve">Информация о сумме неизрасходованного материнского капитала доступна родителям на портале </w:t>
      </w:r>
      <w:proofErr w:type="spellStart"/>
      <w:r w:rsidRPr="00F320A2">
        <w:rPr>
          <w:rFonts w:ascii="Times New Roman" w:eastAsia="Times New Roman" w:hAnsi="Times New Roman" w:cs="Times New Roman"/>
          <w:sz w:val="24"/>
          <w:szCs w:val="24"/>
          <w:lang w:eastAsia="ru-RU"/>
        </w:rPr>
        <w:t>госуслуг</w:t>
      </w:r>
      <w:proofErr w:type="spellEnd"/>
      <w:r w:rsidRPr="00F320A2">
        <w:rPr>
          <w:rFonts w:ascii="Times New Roman" w:eastAsia="Times New Roman" w:hAnsi="Times New Roman" w:cs="Times New Roman"/>
          <w:sz w:val="24"/>
          <w:szCs w:val="24"/>
          <w:lang w:eastAsia="ru-RU"/>
        </w:rPr>
        <w:t>,</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Индексация была произведена автоматически, подавать отдельное заявление гражданам не требовалось.</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 xml:space="preserve">Напомним, что программа материнского капитала действует с 2007 года. За это время сертификаты на </w:t>
      </w:r>
      <w:proofErr w:type="spellStart"/>
      <w:r w:rsidRPr="00F320A2">
        <w:rPr>
          <w:rFonts w:ascii="Times New Roman" w:eastAsia="Times New Roman" w:hAnsi="Times New Roman" w:cs="Times New Roman"/>
          <w:sz w:val="24"/>
          <w:szCs w:val="24"/>
          <w:lang w:eastAsia="ru-RU"/>
        </w:rPr>
        <w:t>маткапитал</w:t>
      </w:r>
      <w:proofErr w:type="spellEnd"/>
      <w:r w:rsidRPr="00F320A2">
        <w:rPr>
          <w:rFonts w:ascii="Times New Roman" w:eastAsia="Times New Roman" w:hAnsi="Times New Roman" w:cs="Times New Roman"/>
          <w:sz w:val="24"/>
          <w:szCs w:val="24"/>
          <w:lang w:eastAsia="ru-RU"/>
        </w:rPr>
        <w:t xml:space="preserve"> получили более 232 тысяч воронежских семей, в том числе в 2025 году более 14 тысяч сертификатов. Подробнее о материнском капитале на сайте. </w:t>
      </w:r>
    </w:p>
    <w:p w:rsidR="00F320A2" w:rsidRPr="00F320A2" w:rsidRDefault="00F320A2" w:rsidP="00F320A2">
      <w:pPr>
        <w:spacing w:after="300"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Если у вас остались вопросы, их можно задать по телефону единого контакт-центра:</w:t>
      </w:r>
    </w:p>
    <w:p w:rsidR="00F320A2" w:rsidRPr="00F320A2" w:rsidRDefault="00F320A2" w:rsidP="00F320A2">
      <w:pPr>
        <w:spacing w:line="360" w:lineRule="auto"/>
        <w:jc w:val="both"/>
        <w:rPr>
          <w:rFonts w:ascii="Times New Roman" w:eastAsia="Times New Roman" w:hAnsi="Times New Roman" w:cs="Times New Roman"/>
          <w:sz w:val="24"/>
          <w:szCs w:val="24"/>
          <w:lang w:eastAsia="ru-RU"/>
        </w:rPr>
      </w:pPr>
      <w:r w:rsidRPr="00F320A2">
        <w:rPr>
          <w:rFonts w:ascii="Times New Roman" w:eastAsia="Times New Roman" w:hAnsi="Times New Roman" w:cs="Times New Roman"/>
          <w:sz w:val="24"/>
          <w:szCs w:val="24"/>
          <w:lang w:eastAsia="ru-RU"/>
        </w:rPr>
        <w:t>8 (800) 100-00-01 (режим работы региональной линии Отделения СФР: понедельник-четверг с 09:00 до 18:00, пятница с 09:00 до 16:45, звонок бесплатный)</w:t>
      </w:r>
    </w:p>
    <w:p w:rsidR="00D85C44" w:rsidRPr="00F320A2" w:rsidRDefault="00D85C44" w:rsidP="00F320A2">
      <w:pPr>
        <w:spacing w:line="360" w:lineRule="auto"/>
        <w:jc w:val="both"/>
        <w:rPr>
          <w:rFonts w:ascii="Times New Roman" w:hAnsi="Times New Roman" w:cs="Times New Roman"/>
          <w:sz w:val="24"/>
          <w:szCs w:val="24"/>
        </w:rPr>
      </w:pPr>
    </w:p>
    <w:sectPr w:rsidR="00D85C44" w:rsidRPr="00F320A2" w:rsidSect="00320E2B">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90"/>
    <w:rsid w:val="00320E2B"/>
    <w:rsid w:val="00A20990"/>
    <w:rsid w:val="00D85C44"/>
    <w:rsid w:val="00F32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E9207-171C-486E-87A7-537ADC6B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0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4905">
      <w:bodyDiv w:val="1"/>
      <w:marLeft w:val="0"/>
      <w:marRight w:val="0"/>
      <w:marTop w:val="0"/>
      <w:marBottom w:val="0"/>
      <w:divBdr>
        <w:top w:val="none" w:sz="0" w:space="0" w:color="auto"/>
        <w:left w:val="none" w:sz="0" w:space="0" w:color="auto"/>
        <w:bottom w:val="none" w:sz="0" w:space="0" w:color="auto"/>
        <w:right w:val="none" w:sz="0" w:space="0" w:color="auto"/>
      </w:divBdr>
      <w:divsChild>
        <w:div w:id="1145272028">
          <w:marLeft w:val="0"/>
          <w:marRight w:val="0"/>
          <w:marTop w:val="0"/>
          <w:marBottom w:val="660"/>
          <w:divBdr>
            <w:top w:val="none" w:sz="0" w:space="0" w:color="auto"/>
            <w:left w:val="none" w:sz="0" w:space="0" w:color="auto"/>
            <w:bottom w:val="none" w:sz="0" w:space="0" w:color="auto"/>
            <w:right w:val="none" w:sz="0" w:space="0" w:color="auto"/>
          </w:divBdr>
        </w:div>
        <w:div w:id="498810232">
          <w:marLeft w:val="0"/>
          <w:marRight w:val="0"/>
          <w:marTop w:val="0"/>
          <w:marBottom w:val="0"/>
          <w:divBdr>
            <w:top w:val="none" w:sz="0" w:space="0" w:color="auto"/>
            <w:left w:val="none" w:sz="0" w:space="0" w:color="auto"/>
            <w:bottom w:val="none" w:sz="0" w:space="0" w:color="auto"/>
            <w:right w:val="none" w:sz="0" w:space="0" w:color="auto"/>
          </w:divBdr>
          <w:divsChild>
            <w:div w:id="794448349">
              <w:marLeft w:val="0"/>
              <w:marRight w:val="0"/>
              <w:marTop w:val="0"/>
              <w:marBottom w:val="0"/>
              <w:divBdr>
                <w:top w:val="none" w:sz="0" w:space="0" w:color="auto"/>
                <w:left w:val="none" w:sz="0" w:space="0" w:color="auto"/>
                <w:bottom w:val="none" w:sz="0" w:space="0" w:color="auto"/>
                <w:right w:val="none" w:sz="0" w:space="0" w:color="auto"/>
              </w:divBdr>
              <w:divsChild>
                <w:div w:id="1736395365">
                  <w:marLeft w:val="0"/>
                  <w:marRight w:val="0"/>
                  <w:marTop w:val="0"/>
                  <w:marBottom w:val="0"/>
                  <w:divBdr>
                    <w:top w:val="none" w:sz="0" w:space="0" w:color="auto"/>
                    <w:left w:val="none" w:sz="0" w:space="0" w:color="auto"/>
                    <w:bottom w:val="none" w:sz="0" w:space="0" w:color="auto"/>
                    <w:right w:val="none" w:sz="0" w:space="0" w:color="auto"/>
                  </w:divBdr>
                  <w:divsChild>
                    <w:div w:id="1773739843">
                      <w:marLeft w:val="0"/>
                      <w:marRight w:val="0"/>
                      <w:marTop w:val="0"/>
                      <w:marBottom w:val="0"/>
                      <w:divBdr>
                        <w:top w:val="none" w:sz="0" w:space="0" w:color="auto"/>
                        <w:left w:val="none" w:sz="0" w:space="0" w:color="auto"/>
                        <w:bottom w:val="none" w:sz="0" w:space="0" w:color="auto"/>
                        <w:right w:val="none" w:sz="0" w:space="0" w:color="auto"/>
                      </w:divBdr>
                      <w:divsChild>
                        <w:div w:id="1954944508">
                          <w:marLeft w:val="0"/>
                          <w:marRight w:val="0"/>
                          <w:marTop w:val="0"/>
                          <w:marBottom w:val="1800"/>
                          <w:divBdr>
                            <w:top w:val="none" w:sz="0" w:space="0" w:color="auto"/>
                            <w:left w:val="none" w:sz="0" w:space="0" w:color="auto"/>
                            <w:bottom w:val="none" w:sz="0" w:space="0" w:color="auto"/>
                            <w:right w:val="none" w:sz="0" w:space="0" w:color="auto"/>
                          </w:divBdr>
                          <w:divsChild>
                            <w:div w:id="1191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Анастасия Игоревна</dc:creator>
  <cp:keywords/>
  <dc:description/>
  <cp:lastModifiedBy>Жданова Анастасия Игоревна</cp:lastModifiedBy>
  <cp:revision>2</cp:revision>
  <dcterms:created xsi:type="dcterms:W3CDTF">2026-02-12T11:11:00Z</dcterms:created>
  <dcterms:modified xsi:type="dcterms:W3CDTF">2026-02-12T11:12:00Z</dcterms:modified>
</cp:coreProperties>
</file>